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A8D" w:rsidRPr="00437E54" w:rsidRDefault="00641199" w:rsidP="00437E5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437E54">
        <w:rPr>
          <w:rFonts w:ascii="Times New Roman" w:hAnsi="Times New Roman" w:cs="Times New Roman"/>
          <w:b/>
          <w:sz w:val="24"/>
        </w:rPr>
        <w:t>Пошаговая инструкция</w:t>
      </w:r>
      <w:r w:rsidR="000D4740" w:rsidRPr="00437E54">
        <w:rPr>
          <w:rFonts w:ascii="Times New Roman" w:hAnsi="Times New Roman" w:cs="Times New Roman"/>
          <w:b/>
          <w:sz w:val="24"/>
        </w:rPr>
        <w:t xml:space="preserve"> по </w:t>
      </w:r>
      <w:r w:rsidR="00286700" w:rsidRPr="00437E54">
        <w:rPr>
          <w:rFonts w:ascii="Times New Roman" w:hAnsi="Times New Roman" w:cs="Times New Roman"/>
          <w:b/>
          <w:sz w:val="24"/>
        </w:rPr>
        <w:t xml:space="preserve">созданию и </w:t>
      </w:r>
      <w:r w:rsidR="000D4740" w:rsidRPr="00437E54">
        <w:rPr>
          <w:rFonts w:ascii="Times New Roman" w:hAnsi="Times New Roman" w:cs="Times New Roman"/>
          <w:b/>
          <w:sz w:val="24"/>
        </w:rPr>
        <w:t xml:space="preserve">отправке документов </w:t>
      </w:r>
    </w:p>
    <w:p w:rsidR="00641199" w:rsidRPr="00437E54" w:rsidRDefault="000D4740" w:rsidP="00437E5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437E54">
        <w:rPr>
          <w:rFonts w:ascii="Times New Roman" w:hAnsi="Times New Roman" w:cs="Times New Roman"/>
          <w:b/>
          <w:sz w:val="24"/>
        </w:rPr>
        <w:t xml:space="preserve">в </w:t>
      </w:r>
      <w:r w:rsidR="00387D1A" w:rsidRPr="00437E54">
        <w:rPr>
          <w:rFonts w:ascii="Times New Roman" w:hAnsi="Times New Roman" w:cs="Times New Roman"/>
          <w:b/>
          <w:sz w:val="24"/>
        </w:rPr>
        <w:t>ОАО «</w:t>
      </w:r>
      <w:r w:rsidRPr="00437E54">
        <w:rPr>
          <w:rFonts w:ascii="Times New Roman" w:hAnsi="Times New Roman" w:cs="Times New Roman"/>
          <w:b/>
          <w:sz w:val="24"/>
        </w:rPr>
        <w:t>РЖД</w:t>
      </w:r>
      <w:r w:rsidR="00387D1A" w:rsidRPr="00437E54">
        <w:rPr>
          <w:rFonts w:ascii="Times New Roman" w:hAnsi="Times New Roman" w:cs="Times New Roman"/>
          <w:b/>
          <w:sz w:val="24"/>
        </w:rPr>
        <w:t>»</w:t>
      </w:r>
      <w:r w:rsidRPr="00437E54">
        <w:rPr>
          <w:rFonts w:ascii="Times New Roman" w:hAnsi="Times New Roman" w:cs="Times New Roman"/>
          <w:b/>
          <w:sz w:val="24"/>
        </w:rPr>
        <w:t xml:space="preserve"> через</w:t>
      </w:r>
      <w:r w:rsidR="00641199" w:rsidRPr="00437E54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641199" w:rsidRPr="00437E54">
        <w:rPr>
          <w:rFonts w:ascii="Times New Roman" w:hAnsi="Times New Roman" w:cs="Times New Roman"/>
          <w:b/>
          <w:sz w:val="24"/>
        </w:rPr>
        <w:t>веб-верси</w:t>
      </w:r>
      <w:r w:rsidRPr="00437E54">
        <w:rPr>
          <w:rFonts w:ascii="Times New Roman" w:hAnsi="Times New Roman" w:cs="Times New Roman"/>
          <w:b/>
          <w:sz w:val="24"/>
        </w:rPr>
        <w:t>ю</w:t>
      </w:r>
      <w:proofErr w:type="spellEnd"/>
      <w:r w:rsidR="00641199" w:rsidRPr="00437E54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641199" w:rsidRPr="00437E54">
        <w:rPr>
          <w:rFonts w:ascii="Times New Roman" w:hAnsi="Times New Roman" w:cs="Times New Roman"/>
          <w:b/>
          <w:sz w:val="24"/>
        </w:rPr>
        <w:t>Диадока</w:t>
      </w:r>
      <w:proofErr w:type="spellEnd"/>
      <w:r w:rsidR="00641199" w:rsidRPr="00437E54">
        <w:rPr>
          <w:rFonts w:ascii="Times New Roman" w:hAnsi="Times New Roman" w:cs="Times New Roman"/>
          <w:b/>
          <w:sz w:val="24"/>
        </w:rPr>
        <w:t>.</w:t>
      </w:r>
    </w:p>
    <w:p w:rsidR="00A54600" w:rsidRPr="00437E54" w:rsidRDefault="00A54600" w:rsidP="000D79A4">
      <w:pPr>
        <w:pStyle w:val="aa"/>
        <w:numPr>
          <w:ilvl w:val="0"/>
          <w:numId w:val="3"/>
        </w:numPr>
        <w:spacing w:before="240" w:after="0" w:line="360" w:lineRule="exac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37E54">
        <w:rPr>
          <w:rFonts w:ascii="Times New Roman" w:hAnsi="Times New Roman" w:cs="Times New Roman"/>
          <w:sz w:val="24"/>
          <w:szCs w:val="24"/>
        </w:rPr>
        <w:t>Отправьте</w:t>
      </w:r>
      <w:proofErr w:type="gramEnd"/>
      <w:r w:rsidRPr="00437E54">
        <w:rPr>
          <w:rFonts w:ascii="Times New Roman" w:hAnsi="Times New Roman" w:cs="Times New Roman"/>
          <w:sz w:val="24"/>
          <w:szCs w:val="24"/>
        </w:rPr>
        <w:t xml:space="preserve">/примите приглашение от </w:t>
      </w:r>
      <w:r w:rsidR="00BD3D4B" w:rsidRPr="00437E54">
        <w:rPr>
          <w:rFonts w:ascii="Times New Roman" w:hAnsi="Times New Roman" w:cs="Times New Roman"/>
          <w:sz w:val="24"/>
          <w:szCs w:val="24"/>
        </w:rPr>
        <w:t xml:space="preserve">структурного подразделения </w:t>
      </w:r>
      <w:r w:rsidRPr="00437E54">
        <w:rPr>
          <w:rFonts w:ascii="Times New Roman" w:hAnsi="Times New Roman" w:cs="Times New Roman"/>
          <w:sz w:val="24"/>
          <w:szCs w:val="24"/>
        </w:rPr>
        <w:t>РЖД</w:t>
      </w:r>
      <w:r w:rsidR="004C4E37" w:rsidRPr="00437E54">
        <w:rPr>
          <w:rFonts w:ascii="Times New Roman" w:hAnsi="Times New Roman" w:cs="Times New Roman"/>
          <w:sz w:val="24"/>
          <w:szCs w:val="24"/>
        </w:rPr>
        <w:t xml:space="preserve"> (</w:t>
      </w:r>
      <w:r w:rsidR="00286700" w:rsidRPr="00437E54">
        <w:rPr>
          <w:rFonts w:ascii="Times New Roman" w:hAnsi="Times New Roman" w:cs="Times New Roman"/>
          <w:sz w:val="24"/>
          <w:szCs w:val="24"/>
        </w:rPr>
        <w:t>ИНН-КПП ящика вы найдете в файле «</w:t>
      </w:r>
      <w:r w:rsidR="00286700" w:rsidRPr="00437E54">
        <w:rPr>
          <w:rFonts w:ascii="Times New Roman" w:hAnsi="Times New Roman" w:cs="Times New Roman"/>
          <w:i/>
          <w:sz w:val="24"/>
          <w:szCs w:val="24"/>
        </w:rPr>
        <w:t>С</w:t>
      </w:r>
      <w:r w:rsidR="00BD0212" w:rsidRPr="00437E54">
        <w:rPr>
          <w:rFonts w:ascii="Times New Roman" w:hAnsi="Times New Roman" w:cs="Times New Roman"/>
          <w:i/>
          <w:sz w:val="24"/>
          <w:szCs w:val="24"/>
        </w:rPr>
        <w:t>труктур</w:t>
      </w:r>
      <w:r w:rsidR="004C4E37" w:rsidRPr="00437E54">
        <w:rPr>
          <w:rFonts w:ascii="Times New Roman" w:hAnsi="Times New Roman" w:cs="Times New Roman"/>
          <w:i/>
          <w:sz w:val="24"/>
          <w:szCs w:val="24"/>
        </w:rPr>
        <w:t>а</w:t>
      </w:r>
      <w:r w:rsidR="00BD0212" w:rsidRPr="00437E54">
        <w:rPr>
          <w:rFonts w:ascii="Times New Roman" w:hAnsi="Times New Roman" w:cs="Times New Roman"/>
          <w:i/>
          <w:sz w:val="24"/>
          <w:szCs w:val="24"/>
        </w:rPr>
        <w:t xml:space="preserve"> подразделений</w:t>
      </w:r>
      <w:r w:rsidR="007B7285" w:rsidRPr="00437E54">
        <w:rPr>
          <w:rFonts w:ascii="Times New Roman" w:hAnsi="Times New Roman" w:cs="Times New Roman"/>
          <w:i/>
          <w:sz w:val="24"/>
          <w:szCs w:val="24"/>
        </w:rPr>
        <w:t xml:space="preserve"> РЖД</w:t>
      </w:r>
      <w:r w:rsidR="00286700" w:rsidRPr="00437E54">
        <w:rPr>
          <w:rFonts w:ascii="Times New Roman" w:hAnsi="Times New Roman" w:cs="Times New Roman"/>
          <w:i/>
          <w:sz w:val="24"/>
          <w:szCs w:val="24"/>
        </w:rPr>
        <w:t>»</w:t>
      </w:r>
      <w:r w:rsidR="007B7285" w:rsidRPr="00437E54">
        <w:rPr>
          <w:rFonts w:ascii="Times New Roman" w:hAnsi="Times New Roman" w:cs="Times New Roman"/>
          <w:sz w:val="24"/>
          <w:szCs w:val="24"/>
        </w:rPr>
        <w:t>)</w:t>
      </w:r>
      <w:r w:rsidR="00BD0212" w:rsidRPr="00437E54">
        <w:rPr>
          <w:rFonts w:ascii="Times New Roman" w:hAnsi="Times New Roman" w:cs="Times New Roman"/>
          <w:sz w:val="24"/>
          <w:szCs w:val="24"/>
        </w:rPr>
        <w:t>.</w:t>
      </w:r>
    </w:p>
    <w:p w:rsidR="00BD3D4B" w:rsidRPr="00437E54" w:rsidRDefault="00A5247C" w:rsidP="000D79A4">
      <w:pPr>
        <w:pStyle w:val="aa"/>
        <w:numPr>
          <w:ilvl w:val="0"/>
          <w:numId w:val="3"/>
        </w:numPr>
        <w:spacing w:after="0" w:line="360" w:lineRule="exac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7E54">
        <w:rPr>
          <w:rFonts w:ascii="Times New Roman" w:hAnsi="Times New Roman" w:cs="Times New Roman"/>
          <w:sz w:val="24"/>
          <w:szCs w:val="24"/>
        </w:rPr>
        <w:t>Подготовьте</w:t>
      </w:r>
      <w:r w:rsidR="00BD3D4B" w:rsidRPr="00437E54">
        <w:rPr>
          <w:rFonts w:ascii="Times New Roman" w:hAnsi="Times New Roman" w:cs="Times New Roman"/>
          <w:sz w:val="24"/>
          <w:szCs w:val="24"/>
        </w:rPr>
        <w:t xml:space="preserve"> документы </w:t>
      </w:r>
      <w:r w:rsidRPr="00437E54">
        <w:rPr>
          <w:rFonts w:ascii="Times New Roman" w:hAnsi="Times New Roman" w:cs="Times New Roman"/>
          <w:sz w:val="24"/>
          <w:szCs w:val="24"/>
        </w:rPr>
        <w:t>в соответствии с т</w:t>
      </w:r>
      <w:r w:rsidR="00317B59" w:rsidRPr="00437E54">
        <w:rPr>
          <w:rFonts w:ascii="Times New Roman" w:hAnsi="Times New Roman" w:cs="Times New Roman"/>
          <w:sz w:val="24"/>
          <w:szCs w:val="24"/>
        </w:rPr>
        <w:t>ребования</w:t>
      </w:r>
      <w:r w:rsidRPr="00437E54">
        <w:rPr>
          <w:rFonts w:ascii="Times New Roman" w:hAnsi="Times New Roman" w:cs="Times New Roman"/>
          <w:sz w:val="24"/>
          <w:szCs w:val="24"/>
        </w:rPr>
        <w:t>ми</w:t>
      </w:r>
      <w:r w:rsidR="00317B59" w:rsidRPr="00437E54">
        <w:rPr>
          <w:rFonts w:ascii="Times New Roman" w:hAnsi="Times New Roman" w:cs="Times New Roman"/>
          <w:sz w:val="24"/>
          <w:szCs w:val="24"/>
        </w:rPr>
        <w:t xml:space="preserve"> </w:t>
      </w:r>
      <w:r w:rsidRPr="00437E54">
        <w:rPr>
          <w:rFonts w:ascii="Times New Roman" w:hAnsi="Times New Roman" w:cs="Times New Roman"/>
          <w:sz w:val="24"/>
          <w:szCs w:val="24"/>
        </w:rPr>
        <w:t>РЖД</w:t>
      </w:r>
      <w:r w:rsidR="00641199" w:rsidRPr="00437E54">
        <w:rPr>
          <w:rFonts w:ascii="Times New Roman" w:hAnsi="Times New Roman" w:cs="Times New Roman"/>
          <w:sz w:val="24"/>
          <w:szCs w:val="24"/>
        </w:rPr>
        <w:t>.</w:t>
      </w:r>
    </w:p>
    <w:p w:rsidR="006101D8" w:rsidRDefault="00641199" w:rsidP="000D79A4">
      <w:pPr>
        <w:pStyle w:val="aa"/>
        <w:spacing w:after="0" w:line="360" w:lineRule="exact"/>
        <w:ind w:left="0" w:firstLine="709"/>
        <w:jc w:val="both"/>
        <w:rPr>
          <w:rFonts w:ascii="Times New Roman" w:hAnsi="Times New Roman" w:cs="Times New Roman"/>
          <w:sz w:val="20"/>
        </w:rPr>
      </w:pPr>
      <w:r w:rsidRPr="00437E54">
        <w:rPr>
          <w:rFonts w:ascii="Times New Roman" w:hAnsi="Times New Roman" w:cs="Times New Roman"/>
          <w:sz w:val="24"/>
          <w:szCs w:val="24"/>
        </w:rPr>
        <w:t>Это</w:t>
      </w:r>
      <w:r w:rsidR="00F425D1" w:rsidRPr="00437E54">
        <w:rPr>
          <w:rFonts w:ascii="Times New Roman" w:hAnsi="Times New Roman" w:cs="Times New Roman"/>
          <w:sz w:val="24"/>
          <w:szCs w:val="24"/>
        </w:rPr>
        <w:t xml:space="preserve"> можно сделать в</w:t>
      </w:r>
      <w:r w:rsidRPr="00437E54">
        <w:rPr>
          <w:rFonts w:ascii="Times New Roman" w:hAnsi="Times New Roman" w:cs="Times New Roman"/>
          <w:sz w:val="24"/>
          <w:szCs w:val="24"/>
        </w:rPr>
        <w:t xml:space="preserve"> редакторе </w:t>
      </w:r>
      <w:proofErr w:type="spellStart"/>
      <w:r w:rsidRPr="00437E54">
        <w:rPr>
          <w:rFonts w:ascii="Times New Roman" w:hAnsi="Times New Roman" w:cs="Times New Roman"/>
          <w:sz w:val="24"/>
          <w:szCs w:val="24"/>
        </w:rPr>
        <w:t>Диадока</w:t>
      </w:r>
      <w:proofErr w:type="spellEnd"/>
      <w:r w:rsidRPr="00437E54">
        <w:rPr>
          <w:rFonts w:ascii="Times New Roman" w:hAnsi="Times New Roman" w:cs="Times New Roman"/>
          <w:sz w:val="20"/>
        </w:rPr>
        <w:t>.</w:t>
      </w:r>
    </w:p>
    <w:p w:rsidR="000D79A4" w:rsidRPr="00437E54" w:rsidRDefault="000D79A4" w:rsidP="000D79A4">
      <w:pPr>
        <w:pStyle w:val="aa"/>
        <w:spacing w:after="0" w:line="360" w:lineRule="exact"/>
        <w:ind w:left="0" w:firstLine="709"/>
        <w:rPr>
          <w:rFonts w:ascii="Times New Roman" w:hAnsi="Times New Roman" w:cs="Times New Roman"/>
          <w:sz w:val="20"/>
        </w:rPr>
      </w:pPr>
    </w:p>
    <w:p w:rsidR="00173A9C" w:rsidRPr="000D79A4" w:rsidRDefault="000D79A4" w:rsidP="000D79A4">
      <w:pPr>
        <w:spacing w:after="0" w:line="360" w:lineRule="exac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79A4">
        <w:rPr>
          <w:rFonts w:ascii="Times New Roman" w:hAnsi="Times New Roman" w:cs="Times New Roman"/>
          <w:b/>
          <w:sz w:val="24"/>
          <w:szCs w:val="24"/>
        </w:rPr>
        <w:t>С</w:t>
      </w:r>
      <w:r w:rsidR="00655386" w:rsidRPr="000D79A4">
        <w:rPr>
          <w:rFonts w:ascii="Times New Roman" w:hAnsi="Times New Roman" w:cs="Times New Roman"/>
          <w:b/>
          <w:sz w:val="24"/>
          <w:szCs w:val="24"/>
        </w:rPr>
        <w:t>озда</w:t>
      </w:r>
      <w:r w:rsidRPr="000D79A4">
        <w:rPr>
          <w:rFonts w:ascii="Times New Roman" w:hAnsi="Times New Roman" w:cs="Times New Roman"/>
          <w:b/>
          <w:sz w:val="24"/>
          <w:szCs w:val="24"/>
        </w:rPr>
        <w:t>ние</w:t>
      </w:r>
      <w:r w:rsidR="00655386" w:rsidRPr="000D79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D79A4">
        <w:rPr>
          <w:rFonts w:ascii="Times New Roman" w:hAnsi="Times New Roman" w:cs="Times New Roman"/>
          <w:b/>
          <w:sz w:val="24"/>
          <w:szCs w:val="24"/>
        </w:rPr>
        <w:t xml:space="preserve">формализованного документа </w:t>
      </w:r>
      <w:r w:rsidR="00655386" w:rsidRPr="000D79A4">
        <w:rPr>
          <w:rFonts w:ascii="Times New Roman" w:hAnsi="Times New Roman" w:cs="Times New Roman"/>
          <w:b/>
          <w:sz w:val="24"/>
          <w:szCs w:val="24"/>
        </w:rPr>
        <w:t>в</w:t>
      </w:r>
      <w:r w:rsidR="00173A9C" w:rsidRPr="000D79A4">
        <w:rPr>
          <w:rFonts w:ascii="Times New Roman" w:hAnsi="Times New Roman" w:cs="Times New Roman"/>
          <w:b/>
          <w:sz w:val="24"/>
          <w:szCs w:val="24"/>
        </w:rPr>
        <w:t xml:space="preserve"> редакторе </w:t>
      </w:r>
      <w:proofErr w:type="spellStart"/>
      <w:r w:rsidR="00173A9C" w:rsidRPr="000D79A4">
        <w:rPr>
          <w:rFonts w:ascii="Times New Roman" w:hAnsi="Times New Roman" w:cs="Times New Roman"/>
          <w:b/>
          <w:sz w:val="24"/>
          <w:szCs w:val="24"/>
        </w:rPr>
        <w:t>Диадока</w:t>
      </w:r>
      <w:proofErr w:type="spellEnd"/>
      <w:r w:rsidR="00173A9C" w:rsidRPr="000D79A4">
        <w:rPr>
          <w:rFonts w:ascii="Times New Roman" w:hAnsi="Times New Roman" w:cs="Times New Roman"/>
          <w:b/>
          <w:sz w:val="24"/>
          <w:szCs w:val="24"/>
        </w:rPr>
        <w:t>.</w:t>
      </w:r>
    </w:p>
    <w:p w:rsidR="004C4E37" w:rsidRPr="000D79A4" w:rsidRDefault="004C4E37" w:rsidP="008033DA">
      <w:pPr>
        <w:spacing w:after="0"/>
        <w:ind w:left="567"/>
        <w:contextualSpacing/>
        <w:rPr>
          <w:b/>
          <w:sz w:val="20"/>
        </w:rPr>
      </w:pPr>
    </w:p>
    <w:p w:rsidR="00173A9C" w:rsidRPr="00F425D1" w:rsidRDefault="00173A9C" w:rsidP="00655386">
      <w:pPr>
        <w:pStyle w:val="aa"/>
        <w:ind w:left="851"/>
        <w:rPr>
          <w:sz w:val="20"/>
        </w:rPr>
      </w:pPr>
      <w:r w:rsidRPr="00F425D1">
        <w:rPr>
          <w:noProof/>
          <w:sz w:val="20"/>
          <w:lang w:eastAsia="ru-RU"/>
        </w:rPr>
        <w:drawing>
          <wp:inline distT="0" distB="0" distL="0" distR="0">
            <wp:extent cx="5478896" cy="2639833"/>
            <wp:effectExtent l="19050" t="19050" r="26554" b="27167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269" cy="2659767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DE6B92" w:rsidRDefault="00DE6B92" w:rsidP="004C4E37">
      <w:pPr>
        <w:pStyle w:val="aa"/>
        <w:ind w:left="567"/>
        <w:rPr>
          <w:sz w:val="20"/>
        </w:rPr>
      </w:pPr>
    </w:p>
    <w:p w:rsidR="008571A2" w:rsidRPr="000D79A4" w:rsidRDefault="004C4E37" w:rsidP="000D79A4">
      <w:pPr>
        <w:pStyle w:val="aa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79A4">
        <w:rPr>
          <w:rFonts w:ascii="Times New Roman" w:hAnsi="Times New Roman" w:cs="Times New Roman"/>
          <w:b/>
          <w:sz w:val="24"/>
          <w:szCs w:val="24"/>
        </w:rPr>
        <w:t>В поле «Заказчик»</w:t>
      </w:r>
      <w:r w:rsidRPr="000D79A4">
        <w:rPr>
          <w:rFonts w:ascii="Times New Roman" w:hAnsi="Times New Roman" w:cs="Times New Roman"/>
          <w:sz w:val="24"/>
          <w:szCs w:val="24"/>
        </w:rPr>
        <w:t xml:space="preserve"> укажите: </w:t>
      </w:r>
    </w:p>
    <w:p w:rsidR="004C4E37" w:rsidRPr="000D79A4" w:rsidRDefault="000D79A4" w:rsidP="000D79A4">
      <w:pPr>
        <w:pStyle w:val="aa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ОАО «</w:t>
      </w:r>
      <w:r w:rsidR="004C4E37" w:rsidRPr="000D79A4">
        <w:rPr>
          <w:rFonts w:ascii="Times New Roman" w:hAnsi="Times New Roman" w:cs="Times New Roman"/>
          <w:sz w:val="24"/>
          <w:szCs w:val="24"/>
        </w:rPr>
        <w:t>РЖД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B9535C" w:rsidRPr="000D79A4" w:rsidRDefault="004C4E37" w:rsidP="000D79A4">
      <w:pPr>
        <w:pStyle w:val="aa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79A4">
        <w:rPr>
          <w:rFonts w:ascii="Times New Roman" w:hAnsi="Times New Roman" w:cs="Times New Roman"/>
          <w:sz w:val="24"/>
          <w:szCs w:val="24"/>
        </w:rPr>
        <w:t>Адрес: 107174, г</w:t>
      </w:r>
      <w:proofErr w:type="gramStart"/>
      <w:r w:rsidRPr="000D79A4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0D79A4">
        <w:rPr>
          <w:rFonts w:ascii="Times New Roman" w:hAnsi="Times New Roman" w:cs="Times New Roman"/>
          <w:sz w:val="24"/>
          <w:szCs w:val="24"/>
        </w:rPr>
        <w:t xml:space="preserve">осква, ул. </w:t>
      </w:r>
      <w:proofErr w:type="spellStart"/>
      <w:r w:rsidRPr="000D79A4">
        <w:rPr>
          <w:rFonts w:ascii="Times New Roman" w:hAnsi="Times New Roman" w:cs="Times New Roman"/>
          <w:sz w:val="24"/>
          <w:szCs w:val="24"/>
        </w:rPr>
        <w:t>Басманная</w:t>
      </w:r>
      <w:proofErr w:type="spellEnd"/>
      <w:r w:rsidR="004964E7" w:rsidRPr="000D79A4">
        <w:rPr>
          <w:rFonts w:ascii="Times New Roman" w:hAnsi="Times New Roman" w:cs="Times New Roman"/>
          <w:sz w:val="24"/>
          <w:szCs w:val="24"/>
        </w:rPr>
        <w:t xml:space="preserve"> Нов.</w:t>
      </w:r>
      <w:r w:rsidRPr="000D79A4">
        <w:rPr>
          <w:rFonts w:ascii="Times New Roman" w:hAnsi="Times New Roman" w:cs="Times New Roman"/>
          <w:sz w:val="24"/>
          <w:szCs w:val="24"/>
        </w:rPr>
        <w:t>, д.2.</w:t>
      </w:r>
      <w:r w:rsidR="00A9637A" w:rsidRPr="000D79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535C" w:rsidRDefault="00B9535C" w:rsidP="00A9637A">
      <w:pPr>
        <w:pStyle w:val="aa"/>
        <w:ind w:left="993"/>
        <w:rPr>
          <w:sz w:val="20"/>
        </w:rPr>
      </w:pPr>
    </w:p>
    <w:p w:rsidR="00DE6B92" w:rsidRDefault="00A9637A" w:rsidP="00A9637A">
      <w:pPr>
        <w:pStyle w:val="aa"/>
        <w:ind w:left="993"/>
        <w:rPr>
          <w:sz w:val="20"/>
        </w:rPr>
      </w:pPr>
      <w:r w:rsidRPr="00E15932">
        <w:rPr>
          <w:noProof/>
          <w:sz w:val="20"/>
          <w:lang w:eastAsia="ru-RU"/>
        </w:rPr>
        <w:drawing>
          <wp:inline distT="0" distB="0" distL="0" distR="0">
            <wp:extent cx="3108325" cy="1375258"/>
            <wp:effectExtent l="19050" t="19050" r="15875" b="15392"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4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1375258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0D79A4" w:rsidRDefault="000D79A4" w:rsidP="00A9637A">
      <w:pPr>
        <w:pStyle w:val="aa"/>
        <w:ind w:left="993"/>
        <w:rPr>
          <w:sz w:val="20"/>
        </w:rPr>
      </w:pPr>
    </w:p>
    <w:p w:rsidR="00DE6B92" w:rsidRDefault="007A35C8" w:rsidP="000D79A4">
      <w:pPr>
        <w:spacing w:after="0"/>
        <w:ind w:firstLine="709"/>
        <w:contextualSpacing/>
        <w:jc w:val="both"/>
        <w:rPr>
          <w:sz w:val="20"/>
        </w:rPr>
      </w:pPr>
      <w:r w:rsidRPr="00AF23D8">
        <w:rPr>
          <w:rFonts w:ascii="Times New Roman" w:hAnsi="Times New Roman" w:cs="Times New Roman"/>
          <w:sz w:val="24"/>
          <w:szCs w:val="24"/>
        </w:rPr>
        <w:t>2.1.</w:t>
      </w:r>
      <w:r w:rsidRPr="000D79A4">
        <w:rPr>
          <w:rFonts w:ascii="Times New Roman" w:hAnsi="Times New Roman" w:cs="Times New Roman"/>
          <w:sz w:val="24"/>
          <w:szCs w:val="24"/>
        </w:rPr>
        <w:t xml:space="preserve"> </w:t>
      </w:r>
      <w:r w:rsidR="004C4E37" w:rsidRPr="000D79A4">
        <w:rPr>
          <w:rFonts w:ascii="Times New Roman" w:hAnsi="Times New Roman" w:cs="Times New Roman"/>
          <w:b/>
          <w:sz w:val="24"/>
          <w:szCs w:val="24"/>
        </w:rPr>
        <w:t>Дополнительные информационные поля</w:t>
      </w:r>
      <w:r w:rsidR="007152C8" w:rsidRPr="000D79A4">
        <w:rPr>
          <w:rFonts w:ascii="Times New Roman" w:hAnsi="Times New Roman" w:cs="Times New Roman"/>
          <w:b/>
          <w:sz w:val="24"/>
          <w:szCs w:val="24"/>
        </w:rPr>
        <w:t xml:space="preserve"> для Акта выполненных работ (оказа</w:t>
      </w:r>
      <w:r w:rsidR="009C3CD5">
        <w:rPr>
          <w:rFonts w:ascii="Times New Roman" w:hAnsi="Times New Roman" w:cs="Times New Roman"/>
          <w:b/>
          <w:sz w:val="24"/>
          <w:szCs w:val="24"/>
        </w:rPr>
        <w:t>нных услуг), накладная ТОРГ-12</w:t>
      </w:r>
      <w:r w:rsidR="00DE6B92" w:rsidRPr="000D79A4">
        <w:rPr>
          <w:rFonts w:ascii="Times New Roman" w:hAnsi="Times New Roman" w:cs="Times New Roman"/>
          <w:b/>
          <w:sz w:val="24"/>
          <w:szCs w:val="24"/>
        </w:rPr>
        <w:t>:</w:t>
      </w:r>
      <w:r w:rsidR="004C4E37" w:rsidRPr="000D79A4">
        <w:rPr>
          <w:rFonts w:ascii="Times New Roman" w:hAnsi="Times New Roman" w:cs="Times New Roman"/>
          <w:sz w:val="24"/>
          <w:szCs w:val="24"/>
        </w:rPr>
        <w:t xml:space="preserve"> заполняются в блоке «дополнительные сведения</w:t>
      </w:r>
      <w:r w:rsidR="004C4E37" w:rsidRPr="004C4E37">
        <w:rPr>
          <w:sz w:val="20"/>
        </w:rPr>
        <w:t>».</w:t>
      </w:r>
    </w:p>
    <w:p w:rsidR="00956499" w:rsidRPr="00956499" w:rsidRDefault="009C3CD5" w:rsidP="00956499">
      <w:pPr>
        <w:spacing w:after="0" w:line="360" w:lineRule="exact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FF0000"/>
          <w:sz w:val="24"/>
          <w:szCs w:val="24"/>
          <w:u w:val="single"/>
        </w:rPr>
        <w:t>Обязательно необходимо заполн</w:t>
      </w:r>
      <w:r w:rsidR="00A624B2">
        <w:rPr>
          <w:rFonts w:ascii="Times New Roman" w:hAnsi="Times New Roman" w:cs="Times New Roman"/>
          <w:color w:val="FF0000"/>
          <w:sz w:val="24"/>
          <w:szCs w:val="24"/>
          <w:u w:val="single"/>
        </w:rPr>
        <w:t>ить</w:t>
      </w:r>
      <w:r w:rsidR="00956499" w:rsidRPr="00956499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следующие поля</w:t>
      </w:r>
      <w:r w:rsidR="00956499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в блоке </w:t>
      </w:r>
      <w:r w:rsidR="00956499" w:rsidRPr="003E5C43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«Дополнительные сведения ко всему документу»</w:t>
      </w:r>
      <w:r w:rsidR="00956499" w:rsidRPr="00956499">
        <w:rPr>
          <w:rFonts w:ascii="Times New Roman" w:hAnsi="Times New Roman" w:cs="Times New Roman"/>
          <w:color w:val="FF0000"/>
          <w:sz w:val="24"/>
          <w:szCs w:val="24"/>
          <w:u w:val="single"/>
        </w:rPr>
        <w:t>:</w:t>
      </w:r>
    </w:p>
    <w:p w:rsidR="00956499" w:rsidRPr="000D79A4" w:rsidRDefault="00956499" w:rsidP="00956499">
      <w:pPr>
        <w:pStyle w:val="aa"/>
        <w:spacing w:after="0" w:line="360" w:lineRule="exact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D79A4">
        <w:rPr>
          <w:rFonts w:ascii="Times New Roman" w:hAnsi="Times New Roman" w:cs="Times New Roman"/>
          <w:b/>
          <w:sz w:val="24"/>
          <w:szCs w:val="24"/>
        </w:rPr>
        <w:t>БЕПокуп</w:t>
      </w:r>
      <w:proofErr w:type="spellEnd"/>
      <w:r w:rsidRPr="000D79A4">
        <w:rPr>
          <w:rStyle w:val="af2"/>
          <w:rFonts w:ascii="Times New Roman" w:hAnsi="Times New Roman" w:cs="Times New Roman"/>
          <w:sz w:val="24"/>
          <w:szCs w:val="24"/>
        </w:rPr>
        <w:footnoteReference w:id="1"/>
      </w:r>
      <w:r w:rsidRPr="000D79A4">
        <w:rPr>
          <w:rFonts w:ascii="Times New Roman" w:hAnsi="Times New Roman" w:cs="Times New Roman"/>
          <w:sz w:val="24"/>
          <w:szCs w:val="24"/>
        </w:rPr>
        <w:t xml:space="preserve"> – указывается 4-значный буквенно-цифровой код балансовой единицы структурного</w:t>
      </w:r>
      <w:r w:rsidRPr="000D7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D79A4">
        <w:rPr>
          <w:rFonts w:ascii="Times New Roman" w:hAnsi="Times New Roman" w:cs="Times New Roman"/>
          <w:sz w:val="24"/>
          <w:szCs w:val="24"/>
        </w:rPr>
        <w:t>подразделения ОАО «РЖД» (Покупателя) (значение для каждого подразделения РЖД смотрите в файле «</w:t>
      </w:r>
      <w:r w:rsidRPr="000D79A4">
        <w:rPr>
          <w:rFonts w:ascii="Times New Roman" w:hAnsi="Times New Roman" w:cs="Times New Roman"/>
          <w:i/>
          <w:sz w:val="24"/>
          <w:szCs w:val="24"/>
        </w:rPr>
        <w:t xml:space="preserve">Структура подразделений РЖД» </w:t>
      </w:r>
      <w:r w:rsidRPr="000D79A4">
        <w:rPr>
          <w:rFonts w:ascii="Times New Roman" w:hAnsi="Times New Roman" w:cs="Times New Roman"/>
          <w:sz w:val="24"/>
          <w:szCs w:val="24"/>
        </w:rPr>
        <w:t>или уточняйте у РЖД)</w:t>
      </w:r>
      <w:r w:rsidRPr="000D7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56499" w:rsidRPr="000D79A4" w:rsidRDefault="00956499" w:rsidP="00956499">
      <w:pPr>
        <w:pStyle w:val="aa"/>
        <w:spacing w:after="0" w:line="360" w:lineRule="exact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79A4">
        <w:rPr>
          <w:rFonts w:ascii="Times New Roman" w:hAnsi="Times New Roman" w:cs="Times New Roman"/>
          <w:b/>
          <w:sz w:val="24"/>
          <w:szCs w:val="24"/>
        </w:rPr>
        <w:lastRenderedPageBreak/>
        <w:t>ВидДокум</w:t>
      </w:r>
      <w:proofErr w:type="spellEnd"/>
      <w:r w:rsidRPr="000D79A4">
        <w:rPr>
          <w:rFonts w:ascii="Times New Roman" w:hAnsi="Times New Roman" w:cs="Times New Roman"/>
          <w:sz w:val="24"/>
          <w:szCs w:val="24"/>
        </w:rPr>
        <w:t xml:space="preserve"> – указывается вид документа (значения для Акта выполненных работ – </w:t>
      </w:r>
      <w:proofErr w:type="spellStart"/>
      <w:r w:rsidRPr="000D79A4">
        <w:rPr>
          <w:rFonts w:ascii="Times New Roman" w:hAnsi="Times New Roman" w:cs="Times New Roman"/>
          <w:sz w:val="24"/>
          <w:szCs w:val="24"/>
        </w:rPr>
        <w:t>АктВыпРабУсл</w:t>
      </w:r>
      <w:proofErr w:type="spellEnd"/>
      <w:r w:rsidRPr="000D79A4">
        <w:rPr>
          <w:rFonts w:ascii="Times New Roman" w:hAnsi="Times New Roman" w:cs="Times New Roman"/>
          <w:sz w:val="24"/>
          <w:szCs w:val="24"/>
        </w:rPr>
        <w:t>, для товарной накладной – ТОРГ-12, для авансово</w:t>
      </w:r>
      <w:r w:rsidR="00A624B2">
        <w:rPr>
          <w:rFonts w:ascii="Times New Roman" w:hAnsi="Times New Roman" w:cs="Times New Roman"/>
          <w:sz w:val="24"/>
          <w:szCs w:val="24"/>
        </w:rPr>
        <w:t>го</w:t>
      </w:r>
      <w:r w:rsidRPr="000D79A4">
        <w:rPr>
          <w:rFonts w:ascii="Times New Roman" w:hAnsi="Times New Roman" w:cs="Times New Roman"/>
          <w:sz w:val="24"/>
          <w:szCs w:val="24"/>
        </w:rPr>
        <w:t xml:space="preserve"> счет</w:t>
      </w:r>
      <w:r w:rsidR="00A624B2">
        <w:rPr>
          <w:rFonts w:ascii="Times New Roman" w:hAnsi="Times New Roman" w:cs="Times New Roman"/>
          <w:sz w:val="24"/>
          <w:szCs w:val="24"/>
        </w:rPr>
        <w:t>а</w:t>
      </w:r>
      <w:r w:rsidRPr="000D79A4">
        <w:rPr>
          <w:rFonts w:ascii="Times New Roman" w:hAnsi="Times New Roman" w:cs="Times New Roman"/>
          <w:sz w:val="24"/>
          <w:szCs w:val="24"/>
        </w:rPr>
        <w:t xml:space="preserve">-фактуры – </w:t>
      </w:r>
      <w:proofErr w:type="spellStart"/>
      <w:r w:rsidRPr="000D79A4">
        <w:rPr>
          <w:rFonts w:ascii="Times New Roman" w:hAnsi="Times New Roman" w:cs="Times New Roman"/>
          <w:sz w:val="24"/>
          <w:szCs w:val="24"/>
        </w:rPr>
        <w:t>АвансСЧФ</w:t>
      </w:r>
      <w:proofErr w:type="spellEnd"/>
      <w:r w:rsidRPr="000D79A4">
        <w:rPr>
          <w:rFonts w:ascii="Times New Roman" w:hAnsi="Times New Roman" w:cs="Times New Roman"/>
          <w:sz w:val="24"/>
          <w:szCs w:val="24"/>
        </w:rPr>
        <w:t>);</w:t>
      </w:r>
    </w:p>
    <w:p w:rsidR="00956499" w:rsidRPr="000D79A4" w:rsidRDefault="00956499" w:rsidP="00956499">
      <w:pPr>
        <w:pStyle w:val="aa"/>
        <w:spacing w:after="0" w:line="360" w:lineRule="exact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79A4">
        <w:rPr>
          <w:rFonts w:ascii="Times New Roman" w:hAnsi="Times New Roman" w:cs="Times New Roman"/>
          <w:b/>
          <w:sz w:val="24"/>
          <w:szCs w:val="24"/>
        </w:rPr>
        <w:t>ИмяУслуг</w:t>
      </w:r>
      <w:proofErr w:type="spellEnd"/>
      <w:r w:rsidRPr="000D79A4">
        <w:rPr>
          <w:rFonts w:ascii="Times New Roman" w:hAnsi="Times New Roman" w:cs="Times New Roman"/>
          <w:sz w:val="24"/>
          <w:szCs w:val="24"/>
        </w:rPr>
        <w:t xml:space="preserve"> – указывается наименование работ (услуг, этапа) (например, «текущему ремонту систем на объектах»);</w:t>
      </w:r>
    </w:p>
    <w:p w:rsidR="00956499" w:rsidRPr="00E91619" w:rsidRDefault="00956499" w:rsidP="00956499">
      <w:pPr>
        <w:pStyle w:val="aa"/>
        <w:spacing w:after="0" w:line="360" w:lineRule="exact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54E4">
        <w:rPr>
          <w:rFonts w:ascii="Times New Roman" w:hAnsi="Times New Roman" w:cs="Times New Roman"/>
          <w:b/>
          <w:sz w:val="24"/>
          <w:szCs w:val="24"/>
        </w:rPr>
        <w:t>ОснПро</w:t>
      </w:r>
      <w:r w:rsidRPr="00E91619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E91619">
        <w:rPr>
          <w:rFonts w:ascii="Times New Roman" w:hAnsi="Times New Roman" w:cs="Times New Roman"/>
          <w:sz w:val="24"/>
          <w:szCs w:val="24"/>
        </w:rPr>
        <w:t xml:space="preserve"> – указывается номер и дата доверенности либо устава Исполнителя (например, доверенности от 09 января 2024 года № 1-ТБ/24);</w:t>
      </w:r>
    </w:p>
    <w:p w:rsidR="00956499" w:rsidRPr="000D79A4" w:rsidRDefault="00956499" w:rsidP="00956499">
      <w:pPr>
        <w:pStyle w:val="aa"/>
        <w:spacing w:after="0" w:line="360" w:lineRule="exact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54E4">
        <w:rPr>
          <w:rFonts w:ascii="Times New Roman" w:hAnsi="Times New Roman" w:cs="Times New Roman"/>
          <w:b/>
          <w:sz w:val="24"/>
          <w:szCs w:val="24"/>
        </w:rPr>
        <w:t>ОснПокуп</w:t>
      </w:r>
      <w:proofErr w:type="spellEnd"/>
      <w:r w:rsidRPr="00E91619">
        <w:rPr>
          <w:rFonts w:ascii="Times New Roman" w:hAnsi="Times New Roman" w:cs="Times New Roman"/>
          <w:sz w:val="24"/>
          <w:szCs w:val="24"/>
        </w:rPr>
        <w:t xml:space="preserve"> – указывается номер и дата доверенности либо устава Заказчика (например, доверенности № ЦДПО-265/Д от 17.11.2023 года»;</w:t>
      </w:r>
    </w:p>
    <w:p w:rsidR="00956499" w:rsidRPr="000D79A4" w:rsidRDefault="00956499" w:rsidP="00956499">
      <w:pPr>
        <w:pStyle w:val="aa"/>
        <w:spacing w:after="0" w:line="360" w:lineRule="exact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79A4">
        <w:rPr>
          <w:rFonts w:ascii="Times New Roman" w:hAnsi="Times New Roman" w:cs="Times New Roman"/>
          <w:b/>
          <w:sz w:val="24"/>
          <w:szCs w:val="24"/>
        </w:rPr>
        <w:t>ДатНачВыпРаб</w:t>
      </w:r>
      <w:proofErr w:type="spellEnd"/>
      <w:r w:rsidRPr="000D79A4">
        <w:rPr>
          <w:rFonts w:ascii="Times New Roman" w:hAnsi="Times New Roman" w:cs="Times New Roman"/>
          <w:sz w:val="24"/>
          <w:szCs w:val="24"/>
        </w:rPr>
        <w:t xml:space="preserve"> – указывается дата начала</w:t>
      </w:r>
      <w:r w:rsidRPr="000D7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D79A4">
        <w:rPr>
          <w:rFonts w:ascii="Times New Roman" w:hAnsi="Times New Roman" w:cs="Times New Roman"/>
          <w:sz w:val="24"/>
          <w:szCs w:val="24"/>
        </w:rPr>
        <w:t>оказания услуг или выполнения работ (например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0D79A4">
        <w:rPr>
          <w:rFonts w:ascii="Times New Roman" w:hAnsi="Times New Roman" w:cs="Times New Roman"/>
          <w:sz w:val="24"/>
          <w:szCs w:val="24"/>
        </w:rPr>
        <w:t xml:space="preserve"> 01.01.2024)</w:t>
      </w:r>
    </w:p>
    <w:p w:rsidR="00956499" w:rsidRDefault="00956499" w:rsidP="00956499">
      <w:pPr>
        <w:pStyle w:val="aa"/>
        <w:spacing w:after="0" w:line="360" w:lineRule="exact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79A4">
        <w:rPr>
          <w:rFonts w:ascii="Times New Roman" w:hAnsi="Times New Roman" w:cs="Times New Roman"/>
          <w:b/>
          <w:sz w:val="24"/>
          <w:szCs w:val="24"/>
        </w:rPr>
        <w:t>ДатОконВыпРаб</w:t>
      </w:r>
      <w:proofErr w:type="spellEnd"/>
      <w:r w:rsidRPr="000D79A4">
        <w:rPr>
          <w:rFonts w:ascii="Times New Roman" w:hAnsi="Times New Roman" w:cs="Times New Roman"/>
          <w:sz w:val="24"/>
          <w:szCs w:val="24"/>
        </w:rPr>
        <w:t xml:space="preserve"> – указывается дата окончания оказания услуг или выполнения работ (например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0D79A4">
        <w:rPr>
          <w:rFonts w:ascii="Times New Roman" w:hAnsi="Times New Roman" w:cs="Times New Roman"/>
          <w:sz w:val="24"/>
          <w:szCs w:val="24"/>
        </w:rPr>
        <w:t xml:space="preserve"> 31.01.2024).</w:t>
      </w:r>
    </w:p>
    <w:p w:rsidR="00956499" w:rsidRPr="00EF6562" w:rsidRDefault="00956499" w:rsidP="00956499">
      <w:pPr>
        <w:spacing w:before="120" w:after="0" w:line="240" w:lineRule="exact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F6562">
        <w:rPr>
          <w:rFonts w:ascii="Times New Roman" w:hAnsi="Times New Roman" w:cs="Times New Roman"/>
          <w:b/>
          <w:sz w:val="24"/>
          <w:szCs w:val="24"/>
        </w:rPr>
        <w:t>Пример 1</w:t>
      </w:r>
    </w:p>
    <w:p w:rsidR="00956499" w:rsidRPr="00956499" w:rsidRDefault="00AF23D8" w:rsidP="00956499">
      <w:pPr>
        <w:spacing w:before="120" w:after="0" w:line="240" w:lineRule="exact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З</w:t>
      </w:r>
      <w:r w:rsidR="00956499" w:rsidRPr="00956499">
        <w:rPr>
          <w:rFonts w:ascii="Times New Roman" w:hAnsi="Times New Roman" w:cs="Times New Roman"/>
          <w:sz w:val="24"/>
          <w:szCs w:val="24"/>
          <w:u w:val="single"/>
        </w:rPr>
        <w:t xml:space="preserve">аполнение дополнительных информационных полей в блоке </w:t>
      </w:r>
    </w:p>
    <w:p w:rsidR="00956499" w:rsidRPr="00956499" w:rsidRDefault="00956499" w:rsidP="00956499">
      <w:pPr>
        <w:spacing w:after="120" w:line="240" w:lineRule="exact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56499">
        <w:rPr>
          <w:rFonts w:ascii="Times New Roman" w:hAnsi="Times New Roman" w:cs="Times New Roman"/>
          <w:sz w:val="24"/>
          <w:szCs w:val="24"/>
          <w:u w:val="single"/>
        </w:rPr>
        <w:t>«Дополнительные сведения ко всему документу»</w:t>
      </w:r>
    </w:p>
    <w:p w:rsidR="00E15932" w:rsidRDefault="00BD5B4D" w:rsidP="00A9637A">
      <w:pPr>
        <w:spacing w:after="0"/>
        <w:ind w:left="567"/>
        <w:contextualSpacing/>
        <w:rPr>
          <w:sz w:val="20"/>
        </w:rPr>
      </w:pPr>
      <w:r>
        <w:rPr>
          <w:noProof/>
          <w:sz w:val="20"/>
          <w:lang w:eastAsia="ru-RU"/>
        </w:rPr>
        <w:pict>
          <v:roundrect id="_x0000_s1032" style="position:absolute;left:0;text-align:left;margin-left:40.3pt;margin-top:-1.1pt;width:170.3pt;height:29.4pt;z-index:251669504" arcsize="10923f" filled="f" strokecolor="red" strokeweight="2.25pt"/>
        </w:pict>
      </w:r>
      <w:r w:rsidR="00E15932" w:rsidRPr="00E15932">
        <w:rPr>
          <w:noProof/>
          <w:sz w:val="20"/>
          <w:lang w:eastAsia="ru-RU"/>
        </w:rPr>
        <w:drawing>
          <wp:inline distT="0" distB="0" distL="0" distR="0">
            <wp:extent cx="5602523" cy="3124858"/>
            <wp:effectExtent l="19050" t="19050" r="17227" b="18392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847" r="52658" b="43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915" cy="3125634"/>
                    </a:xfrm>
                    <a:prstGeom prst="rect">
                      <a:avLst/>
                    </a:prstGeom>
                    <a:noFill/>
                    <a:ln w="9525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499" w:rsidRPr="000D79A4" w:rsidRDefault="00956499" w:rsidP="00956499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r w:rsidRPr="000D79A4">
        <w:rPr>
          <w:rFonts w:ascii="Times New Roman" w:hAnsi="Times New Roman" w:cs="Times New Roman"/>
          <w:color w:val="auto"/>
        </w:rPr>
        <w:t xml:space="preserve">В формализованном документе обязательно нужно указать </w:t>
      </w:r>
      <w:r w:rsidRPr="000D79A4">
        <w:rPr>
          <w:rFonts w:ascii="Times New Roman" w:hAnsi="Times New Roman" w:cs="Times New Roman"/>
          <w:b/>
          <w:color w:val="auto"/>
        </w:rPr>
        <w:t>дату</w:t>
      </w:r>
      <w:r w:rsidRPr="000D79A4">
        <w:rPr>
          <w:rFonts w:ascii="Times New Roman" w:hAnsi="Times New Roman" w:cs="Times New Roman"/>
          <w:color w:val="auto"/>
        </w:rPr>
        <w:t xml:space="preserve"> и </w:t>
      </w:r>
      <w:r w:rsidRPr="000D79A4">
        <w:rPr>
          <w:rFonts w:ascii="Times New Roman" w:hAnsi="Times New Roman" w:cs="Times New Roman"/>
          <w:b/>
          <w:color w:val="auto"/>
        </w:rPr>
        <w:t>номер договора</w:t>
      </w:r>
      <w:r w:rsidRPr="000D79A4">
        <w:rPr>
          <w:rFonts w:ascii="Times New Roman" w:hAnsi="Times New Roman" w:cs="Times New Roman"/>
          <w:color w:val="auto"/>
        </w:rPr>
        <w:t>.</w:t>
      </w:r>
    </w:p>
    <w:p w:rsidR="00956499" w:rsidRPr="000D79A4" w:rsidRDefault="00956499" w:rsidP="00956499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r w:rsidRPr="000D79A4">
        <w:rPr>
          <w:rFonts w:ascii="Times New Roman" w:hAnsi="Times New Roman" w:cs="Times New Roman"/>
          <w:color w:val="auto"/>
        </w:rPr>
        <w:t xml:space="preserve">Сделать это можно </w:t>
      </w:r>
      <w:r w:rsidRPr="00AF23D8">
        <w:rPr>
          <w:rFonts w:ascii="Times New Roman" w:hAnsi="Times New Roman" w:cs="Times New Roman"/>
          <w:color w:val="auto"/>
          <w:u w:val="single"/>
        </w:rPr>
        <w:t>одним из перечисленных способов</w:t>
      </w:r>
      <w:r w:rsidRPr="000D79A4">
        <w:rPr>
          <w:rFonts w:ascii="Times New Roman" w:hAnsi="Times New Roman" w:cs="Times New Roman"/>
          <w:color w:val="auto"/>
        </w:rPr>
        <w:t>:</w:t>
      </w:r>
    </w:p>
    <w:p w:rsidR="00956499" w:rsidRPr="000D79A4" w:rsidRDefault="00956499" w:rsidP="00956499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r w:rsidRPr="000D79A4">
        <w:rPr>
          <w:rFonts w:ascii="Times New Roman" w:hAnsi="Times New Roman" w:cs="Times New Roman"/>
          <w:color w:val="auto"/>
        </w:rPr>
        <w:t xml:space="preserve">В </w:t>
      </w:r>
      <w:r w:rsidRPr="00956499">
        <w:rPr>
          <w:rFonts w:ascii="Times New Roman" w:hAnsi="Times New Roman" w:cs="Times New Roman"/>
          <w:b/>
          <w:color w:val="auto"/>
          <w:u w:val="single"/>
        </w:rPr>
        <w:t>блоке</w:t>
      </w:r>
      <w:r w:rsidRPr="00956499">
        <w:rPr>
          <w:rFonts w:ascii="Times New Roman" w:hAnsi="Times New Roman" w:cs="Times New Roman"/>
          <w:color w:val="auto"/>
          <w:u w:val="single"/>
        </w:rPr>
        <w:t xml:space="preserve"> </w:t>
      </w:r>
      <w:r w:rsidRPr="00956499">
        <w:rPr>
          <w:rFonts w:ascii="Times New Roman" w:hAnsi="Times New Roman" w:cs="Times New Roman"/>
          <w:b/>
          <w:i/>
          <w:color w:val="auto"/>
          <w:u w:val="single"/>
        </w:rPr>
        <w:t>«Дополнительные сведения</w:t>
      </w:r>
      <w:r>
        <w:rPr>
          <w:rFonts w:ascii="Times New Roman" w:hAnsi="Times New Roman" w:cs="Times New Roman"/>
          <w:b/>
          <w:i/>
          <w:color w:val="auto"/>
          <w:u w:val="single"/>
        </w:rPr>
        <w:t xml:space="preserve"> ко всему документу</w:t>
      </w:r>
      <w:r w:rsidRPr="00956499">
        <w:rPr>
          <w:rFonts w:ascii="Times New Roman" w:hAnsi="Times New Roman" w:cs="Times New Roman"/>
          <w:b/>
          <w:i/>
          <w:color w:val="auto"/>
          <w:u w:val="single"/>
        </w:rPr>
        <w:t>»</w:t>
      </w:r>
      <w:r w:rsidRPr="000D79A4">
        <w:rPr>
          <w:rFonts w:ascii="Times New Roman" w:hAnsi="Times New Roman" w:cs="Times New Roman"/>
          <w:b/>
          <w:color w:val="auto"/>
        </w:rPr>
        <w:t xml:space="preserve"> </w:t>
      </w:r>
      <w:r w:rsidRPr="000D79A4">
        <w:rPr>
          <w:rFonts w:ascii="Times New Roman" w:hAnsi="Times New Roman" w:cs="Times New Roman"/>
          <w:color w:val="auto"/>
        </w:rPr>
        <w:t xml:space="preserve">добавьте поля: </w:t>
      </w:r>
      <w:proofErr w:type="spellStart"/>
      <w:r w:rsidRPr="000D79A4">
        <w:rPr>
          <w:rFonts w:ascii="Times New Roman" w:hAnsi="Times New Roman" w:cs="Times New Roman"/>
          <w:b/>
          <w:color w:val="auto"/>
        </w:rPr>
        <w:t>ВнешНомДогов</w:t>
      </w:r>
      <w:proofErr w:type="spellEnd"/>
      <w:r w:rsidRPr="000D79A4">
        <w:rPr>
          <w:rFonts w:ascii="Times New Roman" w:hAnsi="Times New Roman" w:cs="Times New Roman"/>
          <w:color w:val="auto"/>
        </w:rPr>
        <w:t xml:space="preserve"> и </w:t>
      </w:r>
      <w:proofErr w:type="spellStart"/>
      <w:r w:rsidRPr="000D79A4">
        <w:rPr>
          <w:rFonts w:ascii="Times New Roman" w:hAnsi="Times New Roman" w:cs="Times New Roman"/>
          <w:b/>
          <w:color w:val="auto"/>
        </w:rPr>
        <w:t>ДатаДогов</w:t>
      </w:r>
      <w:proofErr w:type="spellEnd"/>
      <w:r>
        <w:rPr>
          <w:rFonts w:ascii="Times New Roman" w:hAnsi="Times New Roman" w:cs="Times New Roman"/>
          <w:b/>
          <w:color w:val="auto"/>
        </w:rPr>
        <w:t xml:space="preserve"> </w:t>
      </w:r>
      <w:r w:rsidRPr="00956499">
        <w:rPr>
          <w:rFonts w:ascii="Times New Roman" w:hAnsi="Times New Roman" w:cs="Times New Roman"/>
          <w:color w:val="auto"/>
        </w:rPr>
        <w:t>(Пример 1)</w:t>
      </w:r>
      <w:r w:rsidRPr="000D79A4">
        <w:rPr>
          <w:rFonts w:ascii="Times New Roman" w:hAnsi="Times New Roman" w:cs="Times New Roman"/>
          <w:color w:val="auto"/>
        </w:rPr>
        <w:t>.</w:t>
      </w:r>
    </w:p>
    <w:p w:rsidR="00956499" w:rsidRPr="000D79A4" w:rsidRDefault="00956499" w:rsidP="00956499">
      <w:pPr>
        <w:pStyle w:val="aa"/>
        <w:spacing w:after="0" w:line="360" w:lineRule="exact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0D79A4">
        <w:rPr>
          <w:rFonts w:ascii="Times New Roman" w:hAnsi="Times New Roman" w:cs="Times New Roman"/>
          <w:b/>
          <w:sz w:val="24"/>
          <w:szCs w:val="24"/>
        </w:rPr>
        <w:t>НазДогов</w:t>
      </w:r>
      <w:proofErr w:type="spellEnd"/>
      <w:r w:rsidRPr="000D79A4">
        <w:rPr>
          <w:rFonts w:ascii="Times New Roman" w:hAnsi="Times New Roman" w:cs="Times New Roman"/>
          <w:sz w:val="24"/>
          <w:szCs w:val="24"/>
        </w:rPr>
        <w:t xml:space="preserve"> – указывается наименование договора (например:</w:t>
      </w:r>
      <w:proofErr w:type="gramEnd"/>
      <w:r w:rsidRPr="000D79A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D79A4">
        <w:rPr>
          <w:rFonts w:ascii="Times New Roman" w:hAnsi="Times New Roman" w:cs="Times New Roman"/>
          <w:sz w:val="24"/>
          <w:szCs w:val="24"/>
        </w:rPr>
        <w:t>Выполнение работ по техническому обслуживанию и текущему ремонту систем технических средств охраны и технических средств обеспечения транспортной безопасности);</w:t>
      </w:r>
      <w:proofErr w:type="gramEnd"/>
    </w:p>
    <w:p w:rsidR="00956499" w:rsidRPr="000D79A4" w:rsidRDefault="00956499" w:rsidP="00956499">
      <w:pPr>
        <w:pStyle w:val="aa"/>
        <w:spacing w:after="0" w:line="360" w:lineRule="exact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79A4">
        <w:rPr>
          <w:rFonts w:ascii="Times New Roman" w:hAnsi="Times New Roman" w:cs="Times New Roman"/>
          <w:b/>
          <w:sz w:val="24"/>
          <w:szCs w:val="24"/>
        </w:rPr>
        <w:t>ВнешНомДогов</w:t>
      </w:r>
      <w:proofErr w:type="spellEnd"/>
      <w:r w:rsidRPr="000D79A4">
        <w:rPr>
          <w:rFonts w:ascii="Times New Roman" w:hAnsi="Times New Roman" w:cs="Times New Roman"/>
          <w:sz w:val="24"/>
          <w:szCs w:val="24"/>
        </w:rPr>
        <w:t xml:space="preserve"> – указывается вид документа (договор, дополнительное соглашение к договору, наряд-заказ) и номер документа, на основании которого были выполнены работы, оказаны услуги (например – 5500350);</w:t>
      </w:r>
    </w:p>
    <w:p w:rsidR="007A35C8" w:rsidRPr="000D79A4" w:rsidRDefault="00956499" w:rsidP="00956499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proofErr w:type="spellStart"/>
      <w:r w:rsidRPr="000D79A4">
        <w:rPr>
          <w:rFonts w:ascii="Times New Roman" w:hAnsi="Times New Roman" w:cs="Times New Roman"/>
          <w:b/>
          <w:color w:val="auto"/>
        </w:rPr>
        <w:t>ДатаДогов</w:t>
      </w:r>
      <w:proofErr w:type="spellEnd"/>
      <w:r w:rsidRPr="000D79A4">
        <w:rPr>
          <w:rFonts w:ascii="Times New Roman" w:hAnsi="Times New Roman" w:cs="Times New Roman"/>
          <w:color w:val="auto"/>
        </w:rPr>
        <w:t xml:space="preserve"> – указывается дата (число, месяц (прописью), год) </w:t>
      </w:r>
      <w:r w:rsidRPr="000D79A4">
        <w:rPr>
          <w:rFonts w:ascii="Times New Roman" w:hAnsi="Times New Roman" w:cs="Times New Roman"/>
        </w:rPr>
        <w:t>(</w:t>
      </w:r>
      <w:r w:rsidRPr="000D79A4">
        <w:rPr>
          <w:rFonts w:ascii="Times New Roman" w:hAnsi="Times New Roman" w:cs="Times New Roman"/>
          <w:color w:val="auto"/>
        </w:rPr>
        <w:t>например</w:t>
      </w:r>
      <w:r w:rsidRPr="000D79A4">
        <w:rPr>
          <w:rFonts w:ascii="Times New Roman" w:hAnsi="Times New Roman" w:cs="Times New Roman"/>
        </w:rPr>
        <w:t xml:space="preserve"> – </w:t>
      </w:r>
      <w:r w:rsidRPr="000D79A4">
        <w:rPr>
          <w:rFonts w:ascii="Times New Roman" w:hAnsi="Times New Roman" w:cs="Times New Roman"/>
          <w:color w:val="auto"/>
        </w:rPr>
        <w:t>30.11.2023).</w:t>
      </w:r>
    </w:p>
    <w:p w:rsidR="008D4D51" w:rsidRPr="000D79A4" w:rsidRDefault="00662F70" w:rsidP="000D79A4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r w:rsidRPr="000D79A4">
        <w:rPr>
          <w:rFonts w:ascii="Times New Roman" w:hAnsi="Times New Roman" w:cs="Times New Roman"/>
          <w:color w:val="auto"/>
        </w:rPr>
        <w:lastRenderedPageBreak/>
        <w:t xml:space="preserve">В </w:t>
      </w:r>
      <w:r w:rsidRPr="00956499">
        <w:rPr>
          <w:rFonts w:ascii="Times New Roman" w:hAnsi="Times New Roman" w:cs="Times New Roman"/>
          <w:b/>
          <w:color w:val="auto"/>
          <w:u w:val="single"/>
        </w:rPr>
        <w:t xml:space="preserve">блоке </w:t>
      </w:r>
      <w:r w:rsidRPr="00956499">
        <w:rPr>
          <w:rFonts w:ascii="Times New Roman" w:hAnsi="Times New Roman" w:cs="Times New Roman"/>
          <w:b/>
          <w:i/>
          <w:color w:val="auto"/>
          <w:u w:val="single"/>
        </w:rPr>
        <w:t>«</w:t>
      </w:r>
      <w:r w:rsidR="005900C5" w:rsidRPr="00956499">
        <w:rPr>
          <w:rFonts w:ascii="Times New Roman" w:hAnsi="Times New Roman" w:cs="Times New Roman"/>
          <w:b/>
          <w:i/>
          <w:color w:val="auto"/>
          <w:u w:val="single"/>
        </w:rPr>
        <w:t xml:space="preserve">Сведения </w:t>
      </w:r>
      <w:r w:rsidRPr="00956499">
        <w:rPr>
          <w:rFonts w:ascii="Times New Roman" w:hAnsi="Times New Roman" w:cs="Times New Roman"/>
          <w:b/>
          <w:i/>
          <w:color w:val="auto"/>
          <w:u w:val="single"/>
        </w:rPr>
        <w:t>о передаче результатов работ, предъявлении оказанных услуг»</w:t>
      </w:r>
      <w:r w:rsidRPr="000D79A4">
        <w:rPr>
          <w:rFonts w:ascii="Times New Roman" w:hAnsi="Times New Roman" w:cs="Times New Roman"/>
          <w:color w:val="auto"/>
        </w:rPr>
        <w:t xml:space="preserve"> заполните поле «Основания ... № ... </w:t>
      </w:r>
      <w:proofErr w:type="gramStart"/>
      <w:r w:rsidRPr="000D79A4">
        <w:rPr>
          <w:rFonts w:ascii="Times New Roman" w:hAnsi="Times New Roman" w:cs="Times New Roman"/>
          <w:color w:val="auto"/>
        </w:rPr>
        <w:t>от</w:t>
      </w:r>
      <w:proofErr w:type="gramEnd"/>
      <w:r w:rsidRPr="000D79A4">
        <w:rPr>
          <w:rFonts w:ascii="Times New Roman" w:hAnsi="Times New Roman" w:cs="Times New Roman"/>
          <w:color w:val="auto"/>
        </w:rPr>
        <w:t xml:space="preserve"> ...».</w:t>
      </w:r>
    </w:p>
    <w:p w:rsidR="00C61891" w:rsidRPr="00EF6562" w:rsidRDefault="00AF23D8" w:rsidP="00AF23D8">
      <w:pPr>
        <w:pStyle w:val="Default"/>
        <w:spacing w:line="360" w:lineRule="exact"/>
        <w:ind w:left="992" w:firstLine="709"/>
        <w:jc w:val="right"/>
        <w:rPr>
          <w:rFonts w:ascii="Times New Roman" w:hAnsi="Times New Roman" w:cs="Times New Roman"/>
          <w:b/>
          <w:color w:val="auto"/>
        </w:rPr>
      </w:pPr>
      <w:r w:rsidRPr="00EF6562">
        <w:rPr>
          <w:rFonts w:ascii="Times New Roman" w:hAnsi="Times New Roman" w:cs="Times New Roman"/>
          <w:b/>
          <w:color w:val="auto"/>
        </w:rPr>
        <w:t>Пример 2</w:t>
      </w:r>
    </w:p>
    <w:p w:rsidR="00AF23D8" w:rsidRDefault="00AF23D8" w:rsidP="00AF23D8">
      <w:pPr>
        <w:pStyle w:val="Default"/>
        <w:contextualSpacing/>
        <w:jc w:val="both"/>
        <w:rPr>
          <w:rFonts w:asciiTheme="minorHAnsi" w:hAnsiTheme="minorHAnsi" w:cstheme="minorBidi"/>
          <w:color w:val="auto"/>
          <w:sz w:val="20"/>
          <w:szCs w:val="22"/>
        </w:rPr>
      </w:pPr>
    </w:p>
    <w:p w:rsidR="00662F70" w:rsidRDefault="00662F70" w:rsidP="00C61891">
      <w:pPr>
        <w:pStyle w:val="Default"/>
        <w:ind w:left="567"/>
        <w:contextualSpacing/>
        <w:rPr>
          <w:rFonts w:asciiTheme="minorHAnsi" w:hAnsiTheme="minorHAnsi" w:cstheme="minorBidi"/>
          <w:color w:val="auto"/>
          <w:sz w:val="20"/>
          <w:szCs w:val="22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5419725" cy="1266840"/>
            <wp:effectExtent l="19050" t="19050" r="28575" b="2856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5063" r="34879" b="37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114" cy="1276982"/>
                    </a:xfrm>
                    <a:prstGeom prst="rect">
                      <a:avLst/>
                    </a:prstGeom>
                    <a:noFill/>
                    <a:ln w="9525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C43" w:rsidRDefault="00FE5C43" w:rsidP="00037947">
      <w:pPr>
        <w:pStyle w:val="Default"/>
        <w:ind w:firstLine="709"/>
        <w:contextualSpacing/>
        <w:rPr>
          <w:rFonts w:asciiTheme="minorHAnsi" w:hAnsiTheme="minorHAnsi" w:cstheme="minorBidi"/>
          <w:color w:val="auto"/>
          <w:sz w:val="20"/>
          <w:szCs w:val="22"/>
        </w:rPr>
      </w:pPr>
    </w:p>
    <w:p w:rsidR="00437E54" w:rsidRDefault="00437E54" w:rsidP="00AF23D8">
      <w:pPr>
        <w:pStyle w:val="Default"/>
        <w:spacing w:after="120" w:line="360" w:lineRule="exact"/>
        <w:ind w:firstLine="709"/>
        <w:jc w:val="both"/>
        <w:rPr>
          <w:rFonts w:ascii="Times New Roman" w:hAnsi="Times New Roman" w:cs="Times New Roman"/>
          <w:b/>
          <w:color w:val="auto"/>
        </w:rPr>
      </w:pPr>
      <w:r w:rsidRPr="00AF23D8">
        <w:rPr>
          <w:rFonts w:ascii="Times New Roman" w:hAnsi="Times New Roman" w:cs="Times New Roman"/>
          <w:b/>
          <w:color w:val="auto"/>
        </w:rPr>
        <w:t xml:space="preserve">2.2. </w:t>
      </w:r>
      <w:r w:rsidR="006E6595" w:rsidRPr="00AF23D8">
        <w:rPr>
          <w:rFonts w:ascii="Times New Roman" w:hAnsi="Times New Roman" w:cs="Times New Roman"/>
          <w:b/>
          <w:color w:val="auto"/>
        </w:rPr>
        <w:t>Дополнительные информационные поля для УПД</w:t>
      </w:r>
    </w:p>
    <w:p w:rsidR="006F7959" w:rsidRPr="006F7959" w:rsidRDefault="006F7959" w:rsidP="00AF23D8">
      <w:pPr>
        <w:pStyle w:val="Default"/>
        <w:spacing w:after="120"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r w:rsidRPr="006F7959">
        <w:rPr>
          <w:rFonts w:ascii="Times New Roman" w:hAnsi="Times New Roman" w:cs="Times New Roman"/>
          <w:color w:val="auto"/>
        </w:rPr>
        <w:t xml:space="preserve">В </w:t>
      </w:r>
      <w:proofErr w:type="gramStart"/>
      <w:r>
        <w:rPr>
          <w:rFonts w:ascii="Times New Roman" w:hAnsi="Times New Roman" w:cs="Times New Roman"/>
          <w:color w:val="auto"/>
        </w:rPr>
        <w:t>б</w:t>
      </w:r>
      <w:r w:rsidRPr="006F7959">
        <w:rPr>
          <w:rFonts w:ascii="Times New Roman" w:hAnsi="Times New Roman" w:cs="Times New Roman"/>
          <w:color w:val="auto"/>
        </w:rPr>
        <w:t>локе</w:t>
      </w:r>
      <w:proofErr w:type="gramEnd"/>
      <w:r w:rsidRPr="006F7959">
        <w:rPr>
          <w:rFonts w:ascii="Times New Roman" w:hAnsi="Times New Roman" w:cs="Times New Roman"/>
          <w:color w:val="auto"/>
        </w:rPr>
        <w:t xml:space="preserve"> </w:t>
      </w:r>
      <w:r w:rsidRPr="006F7959">
        <w:rPr>
          <w:rFonts w:ascii="Times New Roman" w:hAnsi="Times New Roman" w:cs="Times New Roman"/>
          <w:b/>
          <w:color w:val="auto"/>
        </w:rPr>
        <w:t>«Дополнительные сведения ко всему документу»</w:t>
      </w:r>
      <w:r w:rsidRPr="006F7959">
        <w:rPr>
          <w:rFonts w:ascii="Times New Roman" w:hAnsi="Times New Roman" w:cs="Times New Roman"/>
          <w:color w:val="auto"/>
        </w:rPr>
        <w:t xml:space="preserve"> необходимо заполнить следующи</w:t>
      </w:r>
      <w:r w:rsidR="00A624B2">
        <w:rPr>
          <w:rFonts w:ascii="Times New Roman" w:hAnsi="Times New Roman" w:cs="Times New Roman"/>
          <w:color w:val="auto"/>
        </w:rPr>
        <w:t>е</w:t>
      </w:r>
      <w:r w:rsidRPr="006F7959">
        <w:rPr>
          <w:rFonts w:ascii="Times New Roman" w:hAnsi="Times New Roman" w:cs="Times New Roman"/>
          <w:color w:val="auto"/>
        </w:rPr>
        <w:t xml:space="preserve"> дополнительные поля</w:t>
      </w:r>
      <w:r>
        <w:rPr>
          <w:rFonts w:ascii="Times New Roman" w:hAnsi="Times New Roman" w:cs="Times New Roman"/>
          <w:color w:val="auto"/>
        </w:rPr>
        <w:t>:</w:t>
      </w:r>
    </w:p>
    <w:p w:rsidR="006F7959" w:rsidRDefault="006E6595" w:rsidP="00AF23D8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</w:rPr>
      </w:pPr>
      <w:proofErr w:type="spellStart"/>
      <w:r w:rsidRPr="00AF23D8">
        <w:rPr>
          <w:rFonts w:ascii="Times New Roman" w:hAnsi="Times New Roman" w:cs="Times New Roman"/>
          <w:b/>
          <w:color w:val="auto"/>
        </w:rPr>
        <w:t>БЕПокуп</w:t>
      </w:r>
      <w:proofErr w:type="spellEnd"/>
      <w:r w:rsidRPr="00AF23D8">
        <w:rPr>
          <w:rFonts w:ascii="Times New Roman" w:hAnsi="Times New Roman" w:cs="Times New Roman"/>
          <w:color w:val="auto"/>
        </w:rPr>
        <w:t xml:space="preserve"> – </w:t>
      </w:r>
      <w:r w:rsidRPr="00AF23D8">
        <w:rPr>
          <w:rFonts w:ascii="Times New Roman" w:hAnsi="Times New Roman" w:cs="Times New Roman"/>
        </w:rPr>
        <w:t>указывается 4-зн</w:t>
      </w:r>
      <w:r w:rsidRPr="00AF23D8">
        <w:rPr>
          <w:rFonts w:ascii="Times New Roman" w:hAnsi="Times New Roman" w:cs="Times New Roman"/>
          <w:color w:val="auto"/>
        </w:rPr>
        <w:t>ачный буквенно</w:t>
      </w:r>
      <w:r w:rsidR="007152C8" w:rsidRPr="00AF23D8">
        <w:rPr>
          <w:rFonts w:ascii="Times New Roman" w:hAnsi="Times New Roman" w:cs="Times New Roman"/>
        </w:rPr>
        <w:t>-цифровой код балансовой единицы структурного</w:t>
      </w:r>
      <w:r w:rsidR="007152C8" w:rsidRPr="00AF23D8">
        <w:rPr>
          <w:rFonts w:ascii="Times New Roman" w:eastAsia="Times New Roman" w:hAnsi="Times New Roman" w:cs="Times New Roman"/>
          <w:lang w:eastAsia="ru-RU"/>
        </w:rPr>
        <w:t xml:space="preserve"> </w:t>
      </w:r>
      <w:r w:rsidR="007152C8" w:rsidRPr="00AF23D8">
        <w:rPr>
          <w:rFonts w:ascii="Times New Roman" w:hAnsi="Times New Roman" w:cs="Times New Roman"/>
        </w:rPr>
        <w:t>подразделения ОАО «РЖД» (Покупателя) (значение для каждого подразделения РЖД смотрите в файле «Структура подразделений РЖД» или уточняйте у РЖД)</w:t>
      </w:r>
      <w:r w:rsidR="006F7959">
        <w:rPr>
          <w:rFonts w:ascii="Times New Roman" w:hAnsi="Times New Roman" w:cs="Times New Roman"/>
        </w:rPr>
        <w:t>;</w:t>
      </w:r>
    </w:p>
    <w:p w:rsidR="002436F0" w:rsidRPr="00AF23D8" w:rsidRDefault="006F7959" w:rsidP="006F7959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r w:rsidRPr="006F7959">
        <w:rPr>
          <w:rFonts w:ascii="Times New Roman" w:hAnsi="Times New Roman" w:cs="Times New Roman"/>
          <w:b/>
          <w:color w:val="auto"/>
        </w:rPr>
        <w:t>С</w:t>
      </w:r>
      <w:r w:rsidR="002436F0" w:rsidRPr="006F7959">
        <w:rPr>
          <w:rFonts w:ascii="Times New Roman" w:hAnsi="Times New Roman" w:cs="Times New Roman"/>
          <w:b/>
          <w:color w:val="auto"/>
        </w:rPr>
        <w:t>ведений об отгруженных товарах</w:t>
      </w:r>
      <w:r w:rsidR="002436F0" w:rsidRPr="00AF23D8">
        <w:rPr>
          <w:rFonts w:ascii="Times New Roman" w:hAnsi="Times New Roman" w:cs="Times New Roman"/>
          <w:color w:val="auto"/>
        </w:rPr>
        <w:t xml:space="preserve"> (о выполненн</w:t>
      </w:r>
      <w:r w:rsidR="00A46EFD" w:rsidRPr="00AF23D8">
        <w:rPr>
          <w:rFonts w:ascii="Times New Roman" w:hAnsi="Times New Roman" w:cs="Times New Roman"/>
          <w:color w:val="auto"/>
        </w:rPr>
        <w:t>ых работах, оказанных услугах)</w:t>
      </w:r>
      <w:r>
        <w:rPr>
          <w:rFonts w:ascii="Times New Roman" w:hAnsi="Times New Roman" w:cs="Times New Roman"/>
          <w:color w:val="auto"/>
        </w:rPr>
        <w:t xml:space="preserve"> – с</w:t>
      </w:r>
      <w:r w:rsidR="002436F0" w:rsidRPr="00AF23D8">
        <w:rPr>
          <w:rFonts w:ascii="Times New Roman" w:hAnsi="Times New Roman" w:cs="Times New Roman"/>
          <w:color w:val="auto"/>
        </w:rPr>
        <w:t xml:space="preserve">делать это можно </w:t>
      </w:r>
      <w:r w:rsidR="002436F0" w:rsidRPr="00AF23D8">
        <w:rPr>
          <w:rFonts w:ascii="Times New Roman" w:hAnsi="Times New Roman" w:cs="Times New Roman"/>
          <w:color w:val="auto"/>
          <w:u w:val="single"/>
        </w:rPr>
        <w:t>одним из перечисленных способов</w:t>
      </w:r>
      <w:r w:rsidR="002436F0" w:rsidRPr="00AF23D8">
        <w:rPr>
          <w:rFonts w:ascii="Times New Roman" w:hAnsi="Times New Roman" w:cs="Times New Roman"/>
          <w:color w:val="auto"/>
        </w:rPr>
        <w:t>:</w:t>
      </w:r>
    </w:p>
    <w:p w:rsidR="008D4D51" w:rsidRPr="00AF23D8" w:rsidRDefault="002436F0" w:rsidP="00AF23D8">
      <w:pPr>
        <w:pStyle w:val="Default"/>
        <w:spacing w:line="360" w:lineRule="exact"/>
        <w:ind w:firstLine="709"/>
        <w:rPr>
          <w:rFonts w:ascii="Times New Roman" w:hAnsi="Times New Roman" w:cs="Times New Roman"/>
        </w:rPr>
      </w:pPr>
      <w:r w:rsidRPr="00AF23D8">
        <w:rPr>
          <w:rFonts w:ascii="Times New Roman" w:hAnsi="Times New Roman" w:cs="Times New Roman"/>
          <w:color w:val="auto"/>
        </w:rPr>
        <w:t xml:space="preserve">В блоке </w:t>
      </w:r>
      <w:r w:rsidRPr="00AF23D8">
        <w:rPr>
          <w:rFonts w:ascii="Times New Roman" w:hAnsi="Times New Roman" w:cs="Times New Roman"/>
          <w:b/>
          <w:i/>
          <w:color w:val="auto"/>
        </w:rPr>
        <w:t>«</w:t>
      </w:r>
      <w:r w:rsidR="006F7959" w:rsidRPr="00956499">
        <w:rPr>
          <w:rFonts w:ascii="Times New Roman" w:hAnsi="Times New Roman" w:cs="Times New Roman"/>
          <w:b/>
          <w:i/>
          <w:color w:val="auto"/>
          <w:u w:val="single"/>
        </w:rPr>
        <w:t>Дополнительные сведения</w:t>
      </w:r>
      <w:r w:rsidR="006F7959">
        <w:rPr>
          <w:rFonts w:ascii="Times New Roman" w:hAnsi="Times New Roman" w:cs="Times New Roman"/>
          <w:b/>
          <w:i/>
          <w:color w:val="auto"/>
          <w:u w:val="single"/>
        </w:rPr>
        <w:t xml:space="preserve"> ко всему документу</w:t>
      </w:r>
      <w:r w:rsidRPr="00AF23D8">
        <w:rPr>
          <w:rFonts w:ascii="Times New Roman" w:hAnsi="Times New Roman" w:cs="Times New Roman"/>
          <w:b/>
          <w:i/>
          <w:color w:val="auto"/>
        </w:rPr>
        <w:t>»</w:t>
      </w:r>
      <w:r w:rsidRPr="00AF23D8">
        <w:rPr>
          <w:rFonts w:ascii="Times New Roman" w:hAnsi="Times New Roman" w:cs="Times New Roman"/>
          <w:color w:val="auto"/>
        </w:rPr>
        <w:t xml:space="preserve"> добавьте поле </w:t>
      </w:r>
      <w:proofErr w:type="spellStart"/>
      <w:r w:rsidRPr="00AF23D8">
        <w:rPr>
          <w:rFonts w:ascii="Times New Roman" w:hAnsi="Times New Roman" w:cs="Times New Roman"/>
          <w:b/>
        </w:rPr>
        <w:t>ВидДокум</w:t>
      </w:r>
      <w:proofErr w:type="spellEnd"/>
      <w:r w:rsidR="007152C8" w:rsidRPr="00AF23D8">
        <w:rPr>
          <w:rFonts w:ascii="Times New Roman" w:hAnsi="Times New Roman" w:cs="Times New Roman"/>
          <w:b/>
        </w:rPr>
        <w:t xml:space="preserve"> </w:t>
      </w:r>
      <w:r w:rsidR="006E6595" w:rsidRPr="00AF23D8">
        <w:rPr>
          <w:rFonts w:ascii="Times New Roman" w:hAnsi="Times New Roman" w:cs="Times New Roman"/>
        </w:rPr>
        <w:t>(значение поля для УПД на оказание услуг (выполнение работ)</w:t>
      </w:r>
      <w:r w:rsidR="007152C8" w:rsidRPr="00AF23D8">
        <w:rPr>
          <w:rFonts w:ascii="Times New Roman" w:hAnsi="Times New Roman" w:cs="Times New Roman"/>
          <w:b/>
        </w:rPr>
        <w:t xml:space="preserve"> – </w:t>
      </w:r>
      <w:r w:rsidR="00655F6C">
        <w:rPr>
          <w:rFonts w:ascii="Times New Roman" w:hAnsi="Times New Roman" w:cs="Times New Roman"/>
          <w:b/>
        </w:rPr>
        <w:t>«</w:t>
      </w:r>
      <w:proofErr w:type="spellStart"/>
      <w:r w:rsidR="007152C8" w:rsidRPr="00AF23D8">
        <w:rPr>
          <w:rFonts w:ascii="Times New Roman" w:hAnsi="Times New Roman" w:cs="Times New Roman"/>
        </w:rPr>
        <w:t>АктВыпРабУсл</w:t>
      </w:r>
      <w:proofErr w:type="spellEnd"/>
      <w:r w:rsidR="00655F6C">
        <w:rPr>
          <w:rFonts w:ascii="Times New Roman" w:hAnsi="Times New Roman" w:cs="Times New Roman"/>
        </w:rPr>
        <w:t>»</w:t>
      </w:r>
      <w:r w:rsidR="007152C8" w:rsidRPr="00AF23D8">
        <w:rPr>
          <w:rFonts w:ascii="Times New Roman" w:hAnsi="Times New Roman" w:cs="Times New Roman"/>
        </w:rPr>
        <w:t xml:space="preserve">, для УПД на поставку – </w:t>
      </w:r>
      <w:r w:rsidR="00655F6C">
        <w:rPr>
          <w:rFonts w:ascii="Times New Roman" w:hAnsi="Times New Roman" w:cs="Times New Roman"/>
        </w:rPr>
        <w:t>«</w:t>
      </w:r>
      <w:r w:rsidR="007152C8" w:rsidRPr="00AF23D8">
        <w:rPr>
          <w:rFonts w:ascii="Times New Roman" w:hAnsi="Times New Roman" w:cs="Times New Roman"/>
        </w:rPr>
        <w:t>ТОРГ-12</w:t>
      </w:r>
      <w:r w:rsidR="00655F6C">
        <w:rPr>
          <w:rFonts w:ascii="Times New Roman" w:hAnsi="Times New Roman" w:cs="Times New Roman"/>
        </w:rPr>
        <w:t>»</w:t>
      </w:r>
      <w:r w:rsidR="00AF23D8">
        <w:rPr>
          <w:rFonts w:ascii="Times New Roman" w:hAnsi="Times New Roman" w:cs="Times New Roman"/>
        </w:rPr>
        <w:t>) (пример заполнения поля приведен выше Пример 1).</w:t>
      </w:r>
    </w:p>
    <w:p w:rsidR="00C351C4" w:rsidRDefault="00C351C4" w:rsidP="00AF23D8">
      <w:pPr>
        <w:pStyle w:val="Default"/>
        <w:spacing w:line="360" w:lineRule="exact"/>
        <w:ind w:firstLine="709"/>
        <w:rPr>
          <w:rFonts w:ascii="Times New Roman" w:hAnsi="Times New Roman" w:cs="Times New Roman"/>
          <w:color w:val="auto"/>
        </w:rPr>
      </w:pPr>
      <w:r w:rsidRPr="00AF23D8">
        <w:rPr>
          <w:rFonts w:ascii="Times New Roman" w:hAnsi="Times New Roman" w:cs="Times New Roman"/>
          <w:color w:val="auto"/>
        </w:rPr>
        <w:t xml:space="preserve">В </w:t>
      </w:r>
      <w:r w:rsidR="007152C8" w:rsidRPr="00AF23D8">
        <w:rPr>
          <w:rFonts w:ascii="Times New Roman" w:hAnsi="Times New Roman" w:cs="Times New Roman"/>
          <w:color w:val="auto"/>
        </w:rPr>
        <w:t>блоке</w:t>
      </w:r>
      <w:r w:rsidRPr="00AF23D8">
        <w:rPr>
          <w:rFonts w:ascii="Times New Roman" w:hAnsi="Times New Roman" w:cs="Times New Roman"/>
          <w:color w:val="auto"/>
        </w:rPr>
        <w:t xml:space="preserve"> </w:t>
      </w:r>
      <w:r w:rsidR="007152C8" w:rsidRPr="00AF23D8">
        <w:rPr>
          <w:rFonts w:ascii="Times New Roman" w:hAnsi="Times New Roman" w:cs="Times New Roman"/>
          <w:b/>
          <w:i/>
          <w:color w:val="auto"/>
        </w:rPr>
        <w:t>«С</w:t>
      </w:r>
      <w:r w:rsidRPr="00AF23D8">
        <w:rPr>
          <w:rFonts w:ascii="Times New Roman" w:hAnsi="Times New Roman" w:cs="Times New Roman"/>
          <w:b/>
          <w:i/>
          <w:color w:val="auto"/>
        </w:rPr>
        <w:t>пис</w:t>
      </w:r>
      <w:r w:rsidR="007152C8" w:rsidRPr="00AF23D8">
        <w:rPr>
          <w:rFonts w:ascii="Times New Roman" w:hAnsi="Times New Roman" w:cs="Times New Roman"/>
          <w:b/>
          <w:i/>
          <w:color w:val="auto"/>
        </w:rPr>
        <w:t>о</w:t>
      </w:r>
      <w:r w:rsidRPr="00AF23D8">
        <w:rPr>
          <w:rFonts w:ascii="Times New Roman" w:hAnsi="Times New Roman" w:cs="Times New Roman"/>
          <w:b/>
          <w:i/>
          <w:color w:val="auto"/>
        </w:rPr>
        <w:t>к позиций</w:t>
      </w:r>
      <w:r w:rsidR="007152C8" w:rsidRPr="00AF23D8">
        <w:rPr>
          <w:rFonts w:ascii="Times New Roman" w:hAnsi="Times New Roman" w:cs="Times New Roman"/>
          <w:b/>
          <w:i/>
          <w:color w:val="auto"/>
        </w:rPr>
        <w:t>»</w:t>
      </w:r>
      <w:r w:rsidR="007152C8" w:rsidRPr="00AF23D8">
        <w:rPr>
          <w:rFonts w:ascii="Times New Roman" w:hAnsi="Times New Roman" w:cs="Times New Roman"/>
          <w:color w:val="auto"/>
        </w:rPr>
        <w:t xml:space="preserve"> необходимо</w:t>
      </w:r>
      <w:r w:rsidR="00897C23" w:rsidRPr="00AF23D8">
        <w:rPr>
          <w:rFonts w:ascii="Times New Roman" w:hAnsi="Times New Roman" w:cs="Times New Roman"/>
          <w:color w:val="auto"/>
        </w:rPr>
        <w:t xml:space="preserve"> добавить </w:t>
      </w:r>
      <w:r w:rsidR="007152C8" w:rsidRPr="00AF23D8">
        <w:rPr>
          <w:rFonts w:ascii="Times New Roman" w:hAnsi="Times New Roman" w:cs="Times New Roman"/>
          <w:color w:val="auto"/>
        </w:rPr>
        <w:t>столбец</w:t>
      </w:r>
      <w:r w:rsidR="00C61891" w:rsidRPr="00AF23D8">
        <w:rPr>
          <w:rFonts w:ascii="Times New Roman" w:hAnsi="Times New Roman" w:cs="Times New Roman"/>
          <w:color w:val="auto"/>
        </w:rPr>
        <w:t xml:space="preserve"> «Тип номенклатуры»</w:t>
      </w:r>
    </w:p>
    <w:p w:rsidR="00AF23D8" w:rsidRPr="00EF6562" w:rsidRDefault="00AF23D8" w:rsidP="00AF23D8">
      <w:pPr>
        <w:pStyle w:val="Default"/>
        <w:spacing w:after="120" w:line="360" w:lineRule="exact"/>
        <w:ind w:firstLine="709"/>
        <w:jc w:val="right"/>
        <w:rPr>
          <w:rFonts w:ascii="Times New Roman" w:hAnsi="Times New Roman" w:cs="Times New Roman"/>
          <w:b/>
          <w:color w:val="auto"/>
        </w:rPr>
      </w:pPr>
      <w:r w:rsidRPr="00EF6562">
        <w:rPr>
          <w:rFonts w:ascii="Times New Roman" w:hAnsi="Times New Roman" w:cs="Times New Roman"/>
          <w:b/>
          <w:color w:val="auto"/>
        </w:rPr>
        <w:t>Пример 3</w:t>
      </w:r>
    </w:p>
    <w:p w:rsidR="00C61891" w:rsidRDefault="00BD5B4D" w:rsidP="00107BEE">
      <w:pPr>
        <w:pStyle w:val="Default"/>
        <w:ind w:left="567"/>
        <w:contextualSpacing/>
        <w:rPr>
          <w:rFonts w:asciiTheme="minorHAnsi" w:hAnsiTheme="minorHAnsi" w:cstheme="minorBidi"/>
          <w:color w:val="auto"/>
          <w:sz w:val="20"/>
          <w:szCs w:val="22"/>
        </w:rPr>
      </w:pPr>
      <w:r w:rsidRPr="00BD5B4D">
        <w:rPr>
          <w:noProof/>
          <w:sz w:val="20"/>
          <w:lang w:eastAsia="ru-RU"/>
        </w:rPr>
        <w:pict>
          <v:oval id="_x0000_s1028" style="position:absolute;left:0;text-align:left;margin-left:165.4pt;margin-top:83.8pt;width:54.5pt;height:22.5pt;z-index:251665408" filled="f" strokecolor="red" strokeweight="1.5pt"/>
        </w:pict>
      </w:r>
      <w:r w:rsidRPr="00BD5B4D">
        <w:rPr>
          <w:noProof/>
          <w:sz w:val="20"/>
          <w:lang w:eastAsia="ru-RU"/>
        </w:rPr>
        <w:pict>
          <v:oval id="_x0000_s1027" style="position:absolute;left:0;text-align:left;margin-left:159.8pt;margin-top:14.1pt;width:54.5pt;height:22.5pt;z-index:251664384" filled="f" strokecolor="red" strokeweight="1.5pt"/>
        </w:pict>
      </w:r>
      <w:r w:rsidRPr="00BD5B4D">
        <w:rPr>
          <w:noProof/>
          <w:sz w:val="20"/>
          <w:lang w:eastAsia="ru-RU"/>
        </w:rPr>
        <w:pict>
          <v:oval id="_x0000_s1026" style="position:absolute;left:0;text-align:left;margin-left:36.9pt;margin-top:12.15pt;width:54.5pt;height:22.5pt;z-index:251662336" filled="f" strokecolor="red" strokeweight="1.5pt"/>
        </w:pict>
      </w:r>
      <w:r w:rsidR="00C351C4">
        <w:rPr>
          <w:noProof/>
          <w:sz w:val="20"/>
          <w:lang w:eastAsia="ru-RU"/>
        </w:rPr>
        <w:drawing>
          <wp:inline distT="0" distB="0" distL="0" distR="0">
            <wp:extent cx="6343623" cy="1933796"/>
            <wp:effectExtent l="19050" t="19050" r="19077" b="28354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1224" r="20682" b="15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23" cy="1933796"/>
                    </a:xfrm>
                    <a:prstGeom prst="rect">
                      <a:avLst/>
                    </a:prstGeom>
                    <a:noFill/>
                    <a:ln w="9525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891" w:rsidRDefault="00C61891" w:rsidP="00C61891">
      <w:pPr>
        <w:pStyle w:val="Default"/>
        <w:ind w:firstLine="709"/>
        <w:contextualSpacing/>
        <w:rPr>
          <w:rFonts w:asciiTheme="minorHAnsi" w:hAnsiTheme="minorHAnsi" w:cstheme="minorBidi"/>
          <w:color w:val="auto"/>
          <w:sz w:val="20"/>
          <w:szCs w:val="22"/>
        </w:rPr>
      </w:pPr>
    </w:p>
    <w:p w:rsidR="005275DC" w:rsidRPr="00AF23D8" w:rsidRDefault="006F7959" w:rsidP="00AF23D8">
      <w:pPr>
        <w:pStyle w:val="Default"/>
        <w:spacing w:line="360" w:lineRule="exact"/>
        <w:ind w:firstLine="709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Из выпадающего списка в столбце «Тип номенклатуры» в</w:t>
      </w:r>
      <w:r w:rsidR="00C61891" w:rsidRPr="00AF23D8">
        <w:rPr>
          <w:rFonts w:ascii="Times New Roman" w:hAnsi="Times New Roman" w:cs="Times New Roman"/>
          <w:color w:val="auto"/>
        </w:rPr>
        <w:t>ыбрать необходимый признак</w:t>
      </w:r>
      <w:r w:rsidR="007A3166" w:rsidRPr="00AF23D8">
        <w:rPr>
          <w:rFonts w:ascii="Times New Roman" w:hAnsi="Times New Roman" w:cs="Times New Roman"/>
          <w:color w:val="auto"/>
        </w:rPr>
        <w:t xml:space="preserve">: </w:t>
      </w:r>
    </w:p>
    <w:p w:rsidR="005275DC" w:rsidRPr="00AF23D8" w:rsidRDefault="007A3166" w:rsidP="00AF23D8">
      <w:pPr>
        <w:pStyle w:val="Default"/>
        <w:spacing w:line="360" w:lineRule="exact"/>
        <w:ind w:firstLine="709"/>
        <w:rPr>
          <w:rFonts w:ascii="Times New Roman" w:hAnsi="Times New Roman" w:cs="Times New Roman"/>
          <w:color w:val="auto"/>
        </w:rPr>
      </w:pPr>
      <w:r w:rsidRPr="00AF23D8">
        <w:rPr>
          <w:rFonts w:ascii="Times New Roman" w:hAnsi="Times New Roman" w:cs="Times New Roman"/>
          <w:color w:val="auto"/>
        </w:rPr>
        <w:t xml:space="preserve">УПД на </w:t>
      </w:r>
      <w:r w:rsidR="006E6595" w:rsidRPr="00AF23D8">
        <w:rPr>
          <w:rFonts w:ascii="Times New Roman" w:hAnsi="Times New Roman" w:cs="Times New Roman"/>
          <w:color w:val="2E74B5" w:themeColor="accent1" w:themeShade="BF"/>
        </w:rPr>
        <w:t>оказание услуги (выполнение работ) – Работа или Услуги</w:t>
      </w:r>
    </w:p>
    <w:p w:rsidR="00C61891" w:rsidRPr="00AF23D8" w:rsidRDefault="007A3166" w:rsidP="00AF23D8">
      <w:pPr>
        <w:pStyle w:val="Default"/>
        <w:spacing w:line="360" w:lineRule="exact"/>
        <w:ind w:firstLine="709"/>
        <w:rPr>
          <w:rFonts w:ascii="Times New Roman" w:hAnsi="Times New Roman" w:cs="Times New Roman"/>
          <w:color w:val="auto"/>
        </w:rPr>
      </w:pPr>
      <w:r w:rsidRPr="00AF23D8">
        <w:rPr>
          <w:rFonts w:ascii="Times New Roman" w:hAnsi="Times New Roman" w:cs="Times New Roman"/>
          <w:color w:val="auto"/>
        </w:rPr>
        <w:t xml:space="preserve">УПД на </w:t>
      </w:r>
      <w:r w:rsidR="006E6595" w:rsidRPr="00AF23D8">
        <w:rPr>
          <w:rFonts w:ascii="Times New Roman" w:hAnsi="Times New Roman" w:cs="Times New Roman"/>
          <w:color w:val="538135" w:themeColor="accent6" w:themeShade="BF"/>
        </w:rPr>
        <w:t>поставку – Товар</w:t>
      </w:r>
      <w:r w:rsidRPr="00AF23D8">
        <w:rPr>
          <w:rFonts w:ascii="Times New Roman" w:hAnsi="Times New Roman" w:cs="Times New Roman"/>
          <w:color w:val="auto"/>
        </w:rPr>
        <w:t>.</w:t>
      </w:r>
    </w:p>
    <w:p w:rsidR="00A750EA" w:rsidRDefault="00A750EA" w:rsidP="00C61891">
      <w:pPr>
        <w:pStyle w:val="Default"/>
        <w:ind w:firstLine="709"/>
        <w:contextualSpacing/>
        <w:rPr>
          <w:rFonts w:asciiTheme="minorHAnsi" w:hAnsiTheme="minorHAnsi" w:cstheme="minorBidi"/>
          <w:color w:val="auto"/>
          <w:sz w:val="20"/>
          <w:szCs w:val="22"/>
        </w:rPr>
      </w:pPr>
    </w:p>
    <w:p w:rsidR="00166EAB" w:rsidRDefault="00166EAB" w:rsidP="00C61891">
      <w:pPr>
        <w:pStyle w:val="Default"/>
        <w:ind w:firstLine="709"/>
        <w:contextualSpacing/>
        <w:rPr>
          <w:rFonts w:asciiTheme="minorHAnsi" w:hAnsiTheme="minorHAnsi" w:cstheme="minorBidi"/>
          <w:color w:val="auto"/>
          <w:sz w:val="20"/>
          <w:szCs w:val="22"/>
        </w:rPr>
      </w:pPr>
    </w:p>
    <w:p w:rsidR="00166EAB" w:rsidRDefault="00166EAB" w:rsidP="00C61891">
      <w:pPr>
        <w:pStyle w:val="Default"/>
        <w:ind w:firstLine="709"/>
        <w:contextualSpacing/>
        <w:rPr>
          <w:rFonts w:asciiTheme="minorHAnsi" w:hAnsiTheme="minorHAnsi" w:cstheme="minorBidi"/>
          <w:color w:val="auto"/>
          <w:sz w:val="20"/>
          <w:szCs w:val="22"/>
        </w:rPr>
      </w:pPr>
    </w:p>
    <w:p w:rsidR="00166EAB" w:rsidRDefault="00166EAB" w:rsidP="00C61891">
      <w:pPr>
        <w:pStyle w:val="Default"/>
        <w:ind w:firstLine="709"/>
        <w:contextualSpacing/>
        <w:rPr>
          <w:rFonts w:asciiTheme="minorHAnsi" w:hAnsiTheme="minorHAnsi" w:cstheme="minorBidi"/>
          <w:color w:val="auto"/>
          <w:sz w:val="20"/>
          <w:szCs w:val="22"/>
        </w:rPr>
      </w:pPr>
    </w:p>
    <w:p w:rsidR="00166EAB" w:rsidRDefault="00166EAB" w:rsidP="00C61891">
      <w:pPr>
        <w:pStyle w:val="Default"/>
        <w:ind w:firstLine="709"/>
        <w:contextualSpacing/>
        <w:rPr>
          <w:rFonts w:asciiTheme="minorHAnsi" w:hAnsiTheme="minorHAnsi" w:cstheme="minorBidi"/>
          <w:color w:val="auto"/>
          <w:sz w:val="20"/>
          <w:szCs w:val="22"/>
        </w:rPr>
      </w:pPr>
    </w:p>
    <w:p w:rsidR="00166EAB" w:rsidRDefault="00166EAB" w:rsidP="00C61891">
      <w:pPr>
        <w:pStyle w:val="Default"/>
        <w:ind w:firstLine="709"/>
        <w:contextualSpacing/>
        <w:rPr>
          <w:rFonts w:asciiTheme="minorHAnsi" w:hAnsiTheme="minorHAnsi" w:cstheme="minorBidi"/>
          <w:color w:val="auto"/>
          <w:sz w:val="20"/>
          <w:szCs w:val="22"/>
        </w:rPr>
      </w:pPr>
    </w:p>
    <w:p w:rsidR="00166EAB" w:rsidRDefault="00166EAB" w:rsidP="00C61891">
      <w:pPr>
        <w:pStyle w:val="Default"/>
        <w:ind w:firstLine="709"/>
        <w:contextualSpacing/>
        <w:rPr>
          <w:rFonts w:asciiTheme="minorHAnsi" w:hAnsiTheme="minorHAnsi" w:cstheme="minorBidi"/>
          <w:color w:val="auto"/>
          <w:sz w:val="20"/>
          <w:szCs w:val="22"/>
        </w:rPr>
      </w:pPr>
    </w:p>
    <w:p w:rsidR="00166EAB" w:rsidRPr="00166EAB" w:rsidRDefault="00166EAB" w:rsidP="00166EAB">
      <w:pPr>
        <w:pStyle w:val="Default"/>
        <w:spacing w:after="120"/>
        <w:ind w:firstLine="709"/>
        <w:jc w:val="right"/>
        <w:rPr>
          <w:rFonts w:ascii="Times New Roman" w:hAnsi="Times New Roman" w:cs="Times New Roman"/>
          <w:b/>
          <w:color w:val="auto"/>
        </w:rPr>
      </w:pPr>
      <w:r w:rsidRPr="00166EAB">
        <w:rPr>
          <w:rFonts w:ascii="Times New Roman" w:hAnsi="Times New Roman" w:cs="Times New Roman"/>
          <w:b/>
          <w:color w:val="auto"/>
        </w:rPr>
        <w:lastRenderedPageBreak/>
        <w:t>Пример 4</w:t>
      </w:r>
    </w:p>
    <w:p w:rsidR="006101D8" w:rsidRPr="00EF6562" w:rsidRDefault="00BD5B4D" w:rsidP="00EF6562">
      <w:pPr>
        <w:pStyle w:val="Default"/>
        <w:ind w:left="567"/>
        <w:contextualSpacing/>
        <w:rPr>
          <w:rFonts w:ascii="Times New Roman" w:hAnsi="Times New Roman" w:cs="Times New Roman"/>
          <w:color w:val="auto"/>
        </w:rPr>
      </w:pPr>
      <w:r w:rsidRPr="00BD5B4D">
        <w:rPr>
          <w:noProof/>
          <w:sz w:val="20"/>
          <w:lang w:eastAsia="ru-RU"/>
        </w:rPr>
        <w:pict>
          <v:roundrect id="_x0000_s1031" style="position:absolute;left:0;text-align:left;margin-left:429.3pt;margin-top:108.65pt;width:29.85pt;height:9.1pt;z-index:251668480" arcsize="10923f" filled="f" strokecolor="#538135 [2409]" strokeweight="1.5pt"/>
        </w:pict>
      </w:r>
      <w:r w:rsidRPr="00BD5B4D">
        <w:rPr>
          <w:noProof/>
          <w:sz w:val="20"/>
          <w:lang w:eastAsia="ru-RU"/>
        </w:rPr>
        <w:pict>
          <v:roundrect id="_x0000_s1030" style="position:absolute;left:0;text-align:left;margin-left:429.3pt;margin-top:120.5pt;width:29.85pt;height:15.85pt;z-index:251667456" arcsize="10923f" filled="f" strokecolor="#2e74b5 [2404]" strokeweight="1.5pt"/>
        </w:pict>
      </w:r>
      <w:r w:rsidRPr="00BD5B4D">
        <w:rPr>
          <w:noProof/>
          <w:sz w:val="20"/>
          <w:lang w:eastAsia="ru-RU"/>
        </w:rPr>
        <w:pict>
          <v:roundrect id="_x0000_s1029" style="position:absolute;left:0;text-align:left;margin-left:429.3pt;margin-top:78.1pt;width:38pt;height:10.5pt;z-index:251666432" arcsize="10923f" filled="f" strokecolor="red" strokeweight="1.5pt"/>
        </w:pict>
      </w:r>
      <w:r w:rsidR="00A750EA">
        <w:rPr>
          <w:noProof/>
          <w:sz w:val="20"/>
          <w:lang w:eastAsia="ru-RU"/>
        </w:rPr>
        <w:drawing>
          <wp:inline distT="0" distB="0" distL="0" distR="0">
            <wp:extent cx="5843016" cy="2181571"/>
            <wp:effectExtent l="19050" t="19050" r="24384" b="28229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537" r="19754" b="36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016" cy="2181571"/>
                    </a:xfrm>
                    <a:prstGeom prst="rect">
                      <a:avLst/>
                    </a:prstGeom>
                    <a:noFill/>
                    <a:ln w="9525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412" w:rsidRPr="00EF6562" w:rsidRDefault="004964E7" w:rsidP="00EF6562">
      <w:pPr>
        <w:pStyle w:val="Default"/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auto"/>
        </w:rPr>
      </w:pPr>
      <w:r w:rsidRPr="00EF6562">
        <w:rPr>
          <w:rFonts w:ascii="Times New Roman" w:hAnsi="Times New Roman" w:cs="Times New Roman"/>
          <w:color w:val="auto"/>
        </w:rPr>
        <w:t>Список</w:t>
      </w:r>
      <w:r w:rsidR="006101D8" w:rsidRPr="00EF6562">
        <w:rPr>
          <w:rFonts w:ascii="Times New Roman" w:hAnsi="Times New Roman" w:cs="Times New Roman"/>
          <w:color w:val="auto"/>
        </w:rPr>
        <w:t xml:space="preserve"> </w:t>
      </w:r>
      <w:r w:rsidR="00DE6B92" w:rsidRPr="00EF6562">
        <w:rPr>
          <w:rFonts w:ascii="Times New Roman" w:hAnsi="Times New Roman" w:cs="Times New Roman"/>
          <w:color w:val="auto"/>
        </w:rPr>
        <w:t xml:space="preserve">всех </w:t>
      </w:r>
      <w:r w:rsidR="006101D8" w:rsidRPr="00EF6562">
        <w:rPr>
          <w:rFonts w:ascii="Times New Roman" w:hAnsi="Times New Roman" w:cs="Times New Roman"/>
          <w:color w:val="auto"/>
        </w:rPr>
        <w:t>доп</w:t>
      </w:r>
      <w:r w:rsidR="000D1DA6" w:rsidRPr="00EF6562">
        <w:rPr>
          <w:rFonts w:ascii="Times New Roman" w:hAnsi="Times New Roman" w:cs="Times New Roman"/>
          <w:color w:val="auto"/>
        </w:rPr>
        <w:t>олнительных</w:t>
      </w:r>
      <w:r w:rsidR="006101D8" w:rsidRPr="00EF6562">
        <w:rPr>
          <w:rFonts w:ascii="Times New Roman" w:hAnsi="Times New Roman" w:cs="Times New Roman"/>
          <w:color w:val="auto"/>
        </w:rPr>
        <w:t xml:space="preserve"> </w:t>
      </w:r>
      <w:r w:rsidR="004C4E37" w:rsidRPr="00EF6562">
        <w:rPr>
          <w:rFonts w:ascii="Times New Roman" w:hAnsi="Times New Roman" w:cs="Times New Roman"/>
          <w:color w:val="auto"/>
        </w:rPr>
        <w:t>инфо</w:t>
      </w:r>
      <w:r w:rsidR="006101D8" w:rsidRPr="00EF6562">
        <w:rPr>
          <w:rFonts w:ascii="Times New Roman" w:hAnsi="Times New Roman" w:cs="Times New Roman"/>
          <w:color w:val="auto"/>
        </w:rPr>
        <w:t>рмац</w:t>
      </w:r>
      <w:r w:rsidRPr="00EF6562">
        <w:rPr>
          <w:rFonts w:ascii="Times New Roman" w:hAnsi="Times New Roman" w:cs="Times New Roman"/>
          <w:color w:val="auto"/>
        </w:rPr>
        <w:t xml:space="preserve">ионных </w:t>
      </w:r>
      <w:r w:rsidR="006101D8" w:rsidRPr="00EF6562">
        <w:rPr>
          <w:rFonts w:ascii="Times New Roman" w:hAnsi="Times New Roman" w:cs="Times New Roman"/>
          <w:color w:val="auto"/>
        </w:rPr>
        <w:t xml:space="preserve">полей, описание </w:t>
      </w:r>
      <w:r w:rsidRPr="00EF6562">
        <w:rPr>
          <w:rFonts w:ascii="Times New Roman" w:hAnsi="Times New Roman" w:cs="Times New Roman"/>
          <w:color w:val="auto"/>
        </w:rPr>
        <w:t xml:space="preserve">их </w:t>
      </w:r>
      <w:r w:rsidR="00FB3288" w:rsidRPr="00EF6562">
        <w:rPr>
          <w:rFonts w:ascii="Times New Roman" w:hAnsi="Times New Roman" w:cs="Times New Roman"/>
          <w:color w:val="auto"/>
        </w:rPr>
        <w:t>форматов и значений –</w:t>
      </w:r>
      <w:r w:rsidR="006101D8" w:rsidRPr="00EF6562">
        <w:rPr>
          <w:rFonts w:ascii="Times New Roman" w:hAnsi="Times New Roman" w:cs="Times New Roman"/>
          <w:color w:val="auto"/>
        </w:rPr>
        <w:t xml:space="preserve"> смотрите в </w:t>
      </w:r>
      <w:r w:rsidR="008571A2" w:rsidRPr="00EF6562">
        <w:rPr>
          <w:rFonts w:ascii="Times New Roman" w:hAnsi="Times New Roman" w:cs="Times New Roman"/>
          <w:color w:val="auto"/>
        </w:rPr>
        <w:t>«</w:t>
      </w:r>
      <w:r w:rsidR="006101D8" w:rsidRPr="00EF6562">
        <w:rPr>
          <w:rFonts w:ascii="Times New Roman" w:hAnsi="Times New Roman" w:cs="Times New Roman"/>
          <w:i/>
          <w:color w:val="auto"/>
        </w:rPr>
        <w:t>Памятке</w:t>
      </w:r>
      <w:r w:rsidR="008571A2" w:rsidRPr="00EF6562">
        <w:rPr>
          <w:rFonts w:ascii="Times New Roman" w:hAnsi="Times New Roman" w:cs="Times New Roman"/>
          <w:i/>
          <w:color w:val="auto"/>
        </w:rPr>
        <w:t>»</w:t>
      </w:r>
      <w:r w:rsidR="00691ADF" w:rsidRPr="00EF6562">
        <w:rPr>
          <w:rFonts w:ascii="Times New Roman" w:hAnsi="Times New Roman" w:cs="Times New Roman"/>
          <w:i/>
          <w:color w:val="auto"/>
        </w:rPr>
        <w:t xml:space="preserve"> </w:t>
      </w:r>
      <w:r w:rsidR="00691ADF" w:rsidRPr="00EF6562">
        <w:rPr>
          <w:rFonts w:ascii="Times New Roman" w:hAnsi="Times New Roman" w:cs="Times New Roman"/>
          <w:color w:val="auto"/>
        </w:rPr>
        <w:t>(</w:t>
      </w:r>
      <w:hyperlink r:id="rId14" w:history="1">
        <w:r w:rsidR="00C04F4B" w:rsidRPr="00EF6562">
          <w:rPr>
            <w:rStyle w:val="ab"/>
            <w:rFonts w:ascii="Times New Roman" w:hAnsi="Times New Roman" w:cs="Times New Roman"/>
            <w:b/>
          </w:rPr>
          <w:t>https://www.diadoc.ru/lp-rzd</w:t>
        </w:r>
      </w:hyperlink>
      <w:r w:rsidR="00691ADF" w:rsidRPr="00EF6562">
        <w:rPr>
          <w:rFonts w:ascii="Times New Roman" w:hAnsi="Times New Roman" w:cs="Times New Roman"/>
          <w:color w:val="auto"/>
        </w:rPr>
        <w:t>)</w:t>
      </w:r>
      <w:r w:rsidR="006101D8" w:rsidRPr="00EF6562">
        <w:rPr>
          <w:rFonts w:ascii="Times New Roman" w:hAnsi="Times New Roman" w:cs="Times New Roman"/>
          <w:color w:val="auto"/>
        </w:rPr>
        <w:t>.</w:t>
      </w:r>
    </w:p>
    <w:p w:rsidR="00C04F4B" w:rsidRPr="00EF6562" w:rsidRDefault="00C04F4B" w:rsidP="00EF6562">
      <w:pPr>
        <w:pStyle w:val="Default"/>
        <w:spacing w:line="360" w:lineRule="exact"/>
        <w:ind w:firstLine="709"/>
        <w:contextualSpacing/>
        <w:rPr>
          <w:rFonts w:ascii="Times New Roman" w:hAnsi="Times New Roman" w:cs="Times New Roman"/>
          <w:color w:val="auto"/>
        </w:rPr>
      </w:pPr>
    </w:p>
    <w:p w:rsidR="00F0517D" w:rsidRPr="00EF6562" w:rsidRDefault="006E6595" w:rsidP="00EF6562">
      <w:pPr>
        <w:pStyle w:val="Default"/>
        <w:spacing w:line="360" w:lineRule="exact"/>
        <w:ind w:firstLine="709"/>
        <w:contextualSpacing/>
        <w:jc w:val="center"/>
        <w:rPr>
          <w:rFonts w:ascii="Times New Roman" w:hAnsi="Times New Roman" w:cs="Times New Roman"/>
          <w:b/>
          <w:color w:val="FF0000"/>
          <w:u w:val="single"/>
        </w:rPr>
      </w:pPr>
      <w:r w:rsidRPr="00EF6562">
        <w:rPr>
          <w:rFonts w:ascii="Times New Roman" w:hAnsi="Times New Roman" w:cs="Times New Roman"/>
          <w:b/>
          <w:color w:val="FF0000"/>
          <w:u w:val="single"/>
        </w:rPr>
        <w:t>Дополнительно в подразделении ОАО «РЖД» вы можете уточнить обязательность указания тех или иных полей, а также правила их заполнения.</w:t>
      </w:r>
    </w:p>
    <w:p w:rsidR="00550EB5" w:rsidRPr="00EF6562" w:rsidRDefault="00550EB5" w:rsidP="00EF6562">
      <w:pPr>
        <w:pStyle w:val="Default"/>
        <w:spacing w:line="360" w:lineRule="exact"/>
        <w:ind w:left="567" w:firstLine="709"/>
        <w:contextualSpacing/>
        <w:rPr>
          <w:rFonts w:ascii="Times New Roman" w:hAnsi="Times New Roman" w:cs="Times New Roman"/>
          <w:color w:val="auto"/>
        </w:rPr>
      </w:pPr>
    </w:p>
    <w:p w:rsidR="00FA6839" w:rsidRPr="006F7959" w:rsidRDefault="004A5BD4" w:rsidP="00EF6562">
      <w:pPr>
        <w:pStyle w:val="Default"/>
        <w:numPr>
          <w:ilvl w:val="0"/>
          <w:numId w:val="3"/>
        </w:numPr>
        <w:spacing w:line="360" w:lineRule="exact"/>
        <w:ind w:left="0" w:firstLine="709"/>
        <w:contextualSpacing/>
        <w:jc w:val="both"/>
        <w:rPr>
          <w:rFonts w:ascii="Times New Roman" w:hAnsi="Times New Roman" w:cs="Times New Roman"/>
        </w:rPr>
      </w:pPr>
      <w:r w:rsidRPr="006F7959">
        <w:rPr>
          <w:rFonts w:ascii="Times New Roman" w:hAnsi="Times New Roman" w:cs="Times New Roman"/>
          <w:color w:val="auto"/>
        </w:rPr>
        <w:t xml:space="preserve">В случае полного или частичного финансирования операций </w:t>
      </w:r>
      <w:r w:rsidRPr="006F7959">
        <w:rPr>
          <w:rFonts w:ascii="Times New Roman" w:hAnsi="Times New Roman" w:cs="Times New Roman"/>
          <w:b/>
          <w:i/>
          <w:color w:val="auto"/>
        </w:rPr>
        <w:t>за счет внешних источников</w:t>
      </w:r>
      <w:r w:rsidRPr="006F7959">
        <w:rPr>
          <w:rFonts w:ascii="Times New Roman" w:hAnsi="Times New Roman" w:cs="Times New Roman"/>
          <w:color w:val="auto"/>
        </w:rPr>
        <w:t xml:space="preserve"> (средств федерального бюджета, Фонда национального благосостояния, бюджетов субъектов РФ, местных бюджето</w:t>
      </w:r>
      <w:r w:rsidR="00EF6562" w:rsidRPr="006F7959">
        <w:rPr>
          <w:rFonts w:ascii="Times New Roman" w:hAnsi="Times New Roman" w:cs="Times New Roman"/>
          <w:color w:val="auto"/>
        </w:rPr>
        <w:t>в, бюджетов внебюджетных фондов</w:t>
      </w:r>
      <w:r w:rsidRPr="006F7959">
        <w:rPr>
          <w:rFonts w:ascii="Times New Roman" w:hAnsi="Times New Roman" w:cs="Times New Roman"/>
          <w:color w:val="auto"/>
        </w:rPr>
        <w:t xml:space="preserve">) </w:t>
      </w:r>
      <w:r w:rsidR="006F7959" w:rsidRPr="006F7959">
        <w:rPr>
          <w:rFonts w:ascii="Times New Roman" w:hAnsi="Times New Roman" w:cs="Times New Roman"/>
          <w:color w:val="auto"/>
        </w:rPr>
        <w:t xml:space="preserve">в блоке </w:t>
      </w:r>
      <w:r w:rsidR="006F7959" w:rsidRPr="006F7959">
        <w:rPr>
          <w:rFonts w:ascii="Times New Roman" w:hAnsi="Times New Roman" w:cs="Times New Roman"/>
          <w:b/>
          <w:i/>
          <w:color w:val="auto"/>
        </w:rPr>
        <w:t>«</w:t>
      </w:r>
      <w:r w:rsidR="006F7959" w:rsidRPr="006F7959">
        <w:rPr>
          <w:rFonts w:ascii="Times New Roman" w:hAnsi="Times New Roman" w:cs="Times New Roman"/>
          <w:b/>
          <w:i/>
          <w:color w:val="auto"/>
          <w:u w:val="single"/>
        </w:rPr>
        <w:t>Дополнительные сведения ко всему документу</w:t>
      </w:r>
      <w:r w:rsidR="006F7959" w:rsidRPr="006F7959">
        <w:rPr>
          <w:rFonts w:ascii="Times New Roman" w:hAnsi="Times New Roman" w:cs="Times New Roman"/>
          <w:b/>
          <w:i/>
          <w:color w:val="auto"/>
        </w:rPr>
        <w:t xml:space="preserve">» </w:t>
      </w:r>
      <w:r w:rsidR="00B420AB" w:rsidRPr="006F7959">
        <w:rPr>
          <w:rFonts w:ascii="Times New Roman" w:hAnsi="Times New Roman" w:cs="Times New Roman"/>
          <w:color w:val="auto"/>
        </w:rPr>
        <w:t>являются обязательными для заполнения</w:t>
      </w:r>
      <w:r w:rsidR="00EF6562" w:rsidRPr="006F7959">
        <w:rPr>
          <w:rFonts w:ascii="Times New Roman" w:hAnsi="Times New Roman" w:cs="Times New Roman"/>
          <w:color w:val="auto"/>
        </w:rPr>
        <w:t xml:space="preserve"> (информация об источниках финансирования указывается в заключенном договоре)</w:t>
      </w:r>
      <w:r w:rsidR="009E6C06" w:rsidRPr="006F7959">
        <w:rPr>
          <w:rFonts w:ascii="Times New Roman" w:hAnsi="Times New Roman" w:cs="Times New Roman"/>
          <w:color w:val="auto"/>
        </w:rPr>
        <w:t>.</w:t>
      </w:r>
    </w:p>
    <w:p w:rsidR="00A46EFD" w:rsidRPr="00EF6562" w:rsidRDefault="009E6C06" w:rsidP="00EF6562">
      <w:pPr>
        <w:pStyle w:val="Default"/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auto"/>
        </w:rPr>
      </w:pPr>
      <w:r w:rsidRPr="00EF6562">
        <w:rPr>
          <w:rFonts w:ascii="Times New Roman" w:hAnsi="Times New Roman" w:cs="Times New Roman"/>
        </w:rPr>
        <w:t xml:space="preserve">По каждому дополнительному полю допускается ввод 4х значений, </w:t>
      </w:r>
      <w:r w:rsidRPr="00EF6562">
        <w:rPr>
          <w:rFonts w:ascii="Times New Roman" w:hAnsi="Times New Roman" w:cs="Times New Roman"/>
          <w:b/>
          <w:u w:val="single"/>
        </w:rPr>
        <w:t>разделенных между собой знаком «|»</w:t>
      </w:r>
      <w:r w:rsidRPr="00EF6562">
        <w:rPr>
          <w:rFonts w:ascii="Times New Roman" w:hAnsi="Times New Roman" w:cs="Times New Roman"/>
        </w:rPr>
        <w:t>, в отношении</w:t>
      </w:r>
      <w:r w:rsidRPr="00EF6562">
        <w:rPr>
          <w:rFonts w:ascii="Times New Roman" w:hAnsi="Times New Roman" w:cs="Times New Roman"/>
          <w:b/>
        </w:rPr>
        <w:t xml:space="preserve"> </w:t>
      </w:r>
      <w:r w:rsidR="00B420AB" w:rsidRPr="00EF6562">
        <w:rPr>
          <w:rFonts w:ascii="Times New Roman" w:hAnsi="Times New Roman" w:cs="Times New Roman"/>
          <w:color w:val="auto"/>
        </w:rPr>
        <w:t>следующи</w:t>
      </w:r>
      <w:r w:rsidRPr="00EF6562">
        <w:rPr>
          <w:rFonts w:ascii="Times New Roman" w:hAnsi="Times New Roman" w:cs="Times New Roman"/>
          <w:color w:val="auto"/>
        </w:rPr>
        <w:t>х</w:t>
      </w:r>
      <w:r w:rsidR="00B420AB" w:rsidRPr="00EF6562">
        <w:rPr>
          <w:rFonts w:ascii="Times New Roman" w:hAnsi="Times New Roman" w:cs="Times New Roman"/>
          <w:color w:val="auto"/>
        </w:rPr>
        <w:t xml:space="preserve"> </w:t>
      </w:r>
      <w:r w:rsidR="003C3A6C" w:rsidRPr="00EF6562">
        <w:rPr>
          <w:rFonts w:ascii="Times New Roman" w:hAnsi="Times New Roman" w:cs="Times New Roman"/>
          <w:color w:val="auto"/>
        </w:rPr>
        <w:t>д</w:t>
      </w:r>
      <w:r w:rsidR="00A46EFD" w:rsidRPr="00EF6562">
        <w:rPr>
          <w:rFonts w:ascii="Times New Roman" w:hAnsi="Times New Roman" w:cs="Times New Roman"/>
          <w:color w:val="auto"/>
        </w:rPr>
        <w:t>ополнительны</w:t>
      </w:r>
      <w:r w:rsidRPr="00EF6562">
        <w:rPr>
          <w:rFonts w:ascii="Times New Roman" w:hAnsi="Times New Roman" w:cs="Times New Roman"/>
          <w:color w:val="auto"/>
        </w:rPr>
        <w:t>х</w:t>
      </w:r>
      <w:r w:rsidR="00A46EFD" w:rsidRPr="00EF6562">
        <w:rPr>
          <w:rFonts w:ascii="Times New Roman" w:hAnsi="Times New Roman" w:cs="Times New Roman"/>
          <w:color w:val="auto"/>
        </w:rPr>
        <w:t xml:space="preserve"> пол</w:t>
      </w:r>
      <w:r w:rsidR="008E2D62" w:rsidRPr="00EF6562">
        <w:rPr>
          <w:rFonts w:ascii="Times New Roman" w:hAnsi="Times New Roman" w:cs="Times New Roman"/>
          <w:color w:val="auto"/>
        </w:rPr>
        <w:t>ей</w:t>
      </w:r>
      <w:r w:rsidR="00A46EFD" w:rsidRPr="00EF6562">
        <w:rPr>
          <w:rFonts w:ascii="Times New Roman" w:hAnsi="Times New Roman" w:cs="Times New Roman"/>
          <w:color w:val="auto"/>
        </w:rPr>
        <w:t>:</w:t>
      </w:r>
    </w:p>
    <w:p w:rsidR="00A46EFD" w:rsidRPr="00EF6562" w:rsidRDefault="00A46EFD" w:rsidP="00EF6562">
      <w:pPr>
        <w:pStyle w:val="Default"/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auto"/>
        </w:rPr>
      </w:pPr>
    </w:p>
    <w:p w:rsidR="00A46EFD" w:rsidRPr="00EF6562" w:rsidRDefault="008E16E1" w:rsidP="008E16E1">
      <w:pPr>
        <w:pStyle w:val="Default"/>
        <w:spacing w:line="360" w:lineRule="exact"/>
        <w:ind w:firstLine="709"/>
        <w:contextualSpacing/>
        <w:jc w:val="both"/>
        <w:rPr>
          <w:rFonts w:ascii="Times New Roman" w:hAnsi="Times New Roman" w:cs="Times New Roman"/>
          <w:b/>
          <w:color w:val="auto"/>
        </w:rPr>
      </w:pPr>
      <w:r w:rsidRPr="008E16E1">
        <w:rPr>
          <w:rFonts w:ascii="Times New Roman" w:hAnsi="Times New Roman" w:cs="Times New Roman"/>
          <w:color w:val="auto"/>
        </w:rPr>
        <w:t>3.1</w:t>
      </w:r>
      <w:r w:rsidR="00EF6562">
        <w:rPr>
          <w:rFonts w:ascii="Times New Roman" w:hAnsi="Times New Roman" w:cs="Times New Roman"/>
          <w:b/>
          <w:color w:val="auto"/>
        </w:rPr>
        <w:t xml:space="preserve"> </w:t>
      </w:r>
      <w:r w:rsidR="00EF6562" w:rsidRPr="00AF23D8">
        <w:rPr>
          <w:rFonts w:ascii="Times New Roman" w:hAnsi="Times New Roman" w:cs="Times New Roman"/>
          <w:b/>
          <w:color w:val="auto"/>
        </w:rPr>
        <w:t xml:space="preserve">Дополнительные информационные поля для </w:t>
      </w:r>
      <w:r w:rsidR="00A46EFD" w:rsidRPr="00EF6562">
        <w:rPr>
          <w:rFonts w:ascii="Times New Roman" w:hAnsi="Times New Roman" w:cs="Times New Roman"/>
          <w:b/>
          <w:color w:val="auto"/>
        </w:rPr>
        <w:t>ТОРГ-12:</w:t>
      </w:r>
    </w:p>
    <w:p w:rsidR="00D36E8D" w:rsidRDefault="00436D75" w:rsidP="00D36E8D">
      <w:pPr>
        <w:pStyle w:val="Default"/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auto"/>
        </w:rPr>
      </w:pPr>
      <w:r w:rsidRPr="00EF6562">
        <w:rPr>
          <w:rFonts w:ascii="Times New Roman" w:hAnsi="Times New Roman" w:cs="Times New Roman"/>
          <w:b/>
          <w:color w:val="auto"/>
        </w:rPr>
        <w:t>ИФпоПУД</w:t>
      </w:r>
      <w:r w:rsidRPr="00EF6562">
        <w:rPr>
          <w:rFonts w:ascii="Times New Roman" w:hAnsi="Times New Roman" w:cs="Times New Roman"/>
          <w:color w:val="auto"/>
        </w:rPr>
        <w:t xml:space="preserve"> – указывается внешний источник финансирования</w:t>
      </w:r>
      <w:r w:rsidR="008E16E1">
        <w:rPr>
          <w:rFonts w:ascii="Times New Roman" w:hAnsi="Times New Roman" w:cs="Times New Roman"/>
          <w:color w:val="auto"/>
        </w:rPr>
        <w:t xml:space="preserve"> </w:t>
      </w:r>
      <w:r w:rsidR="008E16E1" w:rsidRPr="008E16E1">
        <w:rPr>
          <w:rFonts w:ascii="Times New Roman" w:hAnsi="Times New Roman" w:cs="Times New Roman"/>
        </w:rPr>
        <w:t>(уточнить в подразделении О</w:t>
      </w:r>
      <w:r w:rsidR="008E16E1">
        <w:rPr>
          <w:rFonts w:ascii="Times New Roman" w:hAnsi="Times New Roman" w:cs="Times New Roman"/>
        </w:rPr>
        <w:t>А</w:t>
      </w:r>
      <w:r w:rsidR="008E16E1" w:rsidRPr="008E16E1">
        <w:rPr>
          <w:rFonts w:ascii="Times New Roman" w:hAnsi="Times New Roman" w:cs="Times New Roman"/>
        </w:rPr>
        <w:t>О «РЖД»)</w:t>
      </w:r>
      <w:r w:rsidR="00FA6839" w:rsidRPr="00EF6562">
        <w:rPr>
          <w:rFonts w:ascii="Times New Roman" w:hAnsi="Times New Roman" w:cs="Times New Roman"/>
          <w:color w:val="auto"/>
        </w:rPr>
        <w:t xml:space="preserve">. </w:t>
      </w:r>
    </w:p>
    <w:p w:rsidR="00166EAB" w:rsidRDefault="00EF6562" w:rsidP="00D36E8D">
      <w:pPr>
        <w:pStyle w:val="Default"/>
        <w:spacing w:line="360" w:lineRule="exact"/>
        <w:ind w:firstLine="709"/>
        <w:contextualSpacing/>
        <w:jc w:val="righ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Пример заполнения </w:t>
      </w:r>
      <w:r w:rsidR="00166EAB">
        <w:rPr>
          <w:rFonts w:ascii="Times New Roman" w:hAnsi="Times New Roman" w:cs="Times New Roman"/>
          <w:color w:val="auto"/>
        </w:rPr>
        <w:t xml:space="preserve">поля </w:t>
      </w:r>
      <w:proofErr w:type="spellStart"/>
      <w:r w:rsidR="00166EAB" w:rsidRPr="00166EAB">
        <w:rPr>
          <w:rFonts w:ascii="Times New Roman" w:hAnsi="Times New Roman" w:cs="Times New Roman"/>
          <w:color w:val="auto"/>
        </w:rPr>
        <w:t>ИФпоПУД</w:t>
      </w:r>
      <w:proofErr w:type="spellEnd"/>
    </w:p>
    <w:p w:rsidR="00166EAB" w:rsidRDefault="00166EAB" w:rsidP="00166EAB">
      <w:pPr>
        <w:pStyle w:val="Default"/>
        <w:spacing w:before="120" w:line="360" w:lineRule="exact"/>
        <w:ind w:firstLine="709"/>
        <w:jc w:val="both"/>
        <w:rPr>
          <w:rFonts w:ascii="Times New Roman" w:hAnsi="Times New Roman" w:cs="Times New Roman"/>
        </w:rPr>
      </w:pPr>
      <w:r w:rsidRPr="00166EAB">
        <w:rPr>
          <w:rFonts w:ascii="Times New Roman" w:hAnsi="Times New Roman" w:cs="Times New Roman"/>
          <w:highlight w:val="yellow"/>
        </w:rPr>
        <w:t>Средства федерального бюджета ФБД 18-1</w:t>
      </w:r>
      <w:r w:rsidRPr="00166EAB">
        <w:rPr>
          <w:rFonts w:ascii="Times New Roman" w:hAnsi="Times New Roman" w:cs="Times New Roman"/>
        </w:rPr>
        <w:t>|</w:t>
      </w:r>
      <w:r w:rsidRPr="00166EAB">
        <w:rPr>
          <w:rFonts w:ascii="Times New Roman" w:hAnsi="Times New Roman" w:cs="Times New Roman"/>
          <w:highlight w:val="green"/>
        </w:rPr>
        <w:t>100000.00</w:t>
      </w:r>
      <w:r w:rsidRPr="00166EAB">
        <w:rPr>
          <w:rFonts w:ascii="Times New Roman" w:hAnsi="Times New Roman" w:cs="Times New Roman"/>
        </w:rPr>
        <w:t>|</w:t>
      </w:r>
      <w:r w:rsidR="00E91619" w:rsidRPr="00E91619">
        <w:rPr>
          <w:rFonts w:ascii="Times New Roman" w:hAnsi="Times New Roman" w:cs="Times New Roman"/>
          <w:i/>
          <w:color w:val="auto"/>
          <w:highlight w:val="cyan"/>
        </w:rPr>
        <w:t>2000</w:t>
      </w:r>
      <w:r w:rsidRPr="00E91619">
        <w:rPr>
          <w:rFonts w:ascii="Times New Roman" w:hAnsi="Times New Roman" w:cs="Times New Roman"/>
          <w:i/>
          <w:color w:val="auto"/>
          <w:highlight w:val="cyan"/>
        </w:rPr>
        <w:t>0</w:t>
      </w:r>
      <w:r w:rsidRPr="00166EAB">
        <w:rPr>
          <w:rFonts w:ascii="Times New Roman" w:hAnsi="Times New Roman" w:cs="Times New Roman"/>
          <w:highlight w:val="cyan"/>
        </w:rPr>
        <w:t>.00</w:t>
      </w:r>
      <w:r w:rsidRPr="00166EAB">
        <w:rPr>
          <w:rFonts w:ascii="Times New Roman" w:hAnsi="Times New Roman" w:cs="Times New Roman"/>
        </w:rPr>
        <w:t>|</w:t>
      </w:r>
      <w:r w:rsidR="00E91619" w:rsidRPr="00166EAB">
        <w:rPr>
          <w:rFonts w:ascii="Times New Roman" w:hAnsi="Times New Roman" w:cs="Times New Roman"/>
          <w:highlight w:val="lightGray"/>
        </w:rPr>
        <w:t>1</w:t>
      </w:r>
      <w:r w:rsidR="00E91619">
        <w:rPr>
          <w:rFonts w:ascii="Times New Roman" w:hAnsi="Times New Roman" w:cs="Times New Roman"/>
          <w:highlight w:val="lightGray"/>
        </w:rPr>
        <w:t>2</w:t>
      </w:r>
      <w:r w:rsidR="00E91619" w:rsidRPr="00166EAB">
        <w:rPr>
          <w:rFonts w:ascii="Times New Roman" w:hAnsi="Times New Roman" w:cs="Times New Roman"/>
          <w:highlight w:val="lightGray"/>
        </w:rPr>
        <w:t>0000</w:t>
      </w:r>
      <w:r w:rsidRPr="00166EAB">
        <w:rPr>
          <w:rFonts w:ascii="Times New Roman" w:hAnsi="Times New Roman" w:cs="Times New Roman"/>
          <w:highlight w:val="lightGray"/>
        </w:rPr>
        <w:t>.00</w:t>
      </w:r>
      <w:r>
        <w:rPr>
          <w:rFonts w:ascii="Times New Roman" w:hAnsi="Times New Roman" w:cs="Times New Roman"/>
        </w:rPr>
        <w:t xml:space="preserve"> </w:t>
      </w:r>
    </w:p>
    <w:p w:rsidR="00FA6839" w:rsidRPr="00EF6562" w:rsidRDefault="00166EAB" w:rsidP="00166EAB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</w:rPr>
        <w:t>значение позиций:</w:t>
      </w:r>
    </w:p>
    <w:p w:rsidR="00D550FB" w:rsidRPr="00EF6562" w:rsidRDefault="00FA6839" w:rsidP="00166EAB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r w:rsidRPr="00EF6562">
        <w:rPr>
          <w:rFonts w:ascii="Times New Roman" w:hAnsi="Times New Roman" w:cs="Times New Roman"/>
          <w:color w:val="auto"/>
        </w:rPr>
        <w:t xml:space="preserve">1-я позиция – </w:t>
      </w:r>
      <w:r w:rsidR="002765F8" w:rsidRPr="00166EAB">
        <w:rPr>
          <w:rFonts w:ascii="Times New Roman" w:hAnsi="Times New Roman" w:cs="Times New Roman"/>
          <w:i/>
          <w:color w:val="auto"/>
          <w:highlight w:val="yellow"/>
        </w:rPr>
        <w:t>наименование ИФ</w:t>
      </w:r>
    </w:p>
    <w:p w:rsidR="00D550FB" w:rsidRPr="00EF6562" w:rsidRDefault="00FA6839" w:rsidP="00166EAB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r w:rsidRPr="00EF6562">
        <w:rPr>
          <w:rFonts w:ascii="Times New Roman" w:hAnsi="Times New Roman" w:cs="Times New Roman"/>
          <w:color w:val="auto"/>
        </w:rPr>
        <w:t xml:space="preserve">2-я п. </w:t>
      </w:r>
      <w:r w:rsidR="002765F8" w:rsidRPr="00EF6562">
        <w:rPr>
          <w:rFonts w:ascii="Times New Roman" w:hAnsi="Times New Roman" w:cs="Times New Roman"/>
          <w:color w:val="auto"/>
        </w:rPr>
        <w:t>–</w:t>
      </w:r>
      <w:r w:rsidRPr="00EF6562">
        <w:rPr>
          <w:rFonts w:ascii="Times New Roman" w:hAnsi="Times New Roman" w:cs="Times New Roman"/>
          <w:color w:val="auto"/>
        </w:rPr>
        <w:t xml:space="preserve"> </w:t>
      </w:r>
      <w:r w:rsidRPr="00166EAB">
        <w:rPr>
          <w:rFonts w:ascii="Times New Roman" w:hAnsi="Times New Roman" w:cs="Times New Roman"/>
          <w:i/>
          <w:color w:val="auto"/>
          <w:highlight w:val="green"/>
        </w:rPr>
        <w:t>стоимость без НДС</w:t>
      </w:r>
    </w:p>
    <w:p w:rsidR="00D550FB" w:rsidRPr="00EF6562" w:rsidRDefault="00FA6839" w:rsidP="00166EAB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r w:rsidRPr="00EF6562">
        <w:rPr>
          <w:rFonts w:ascii="Times New Roman" w:hAnsi="Times New Roman" w:cs="Times New Roman"/>
          <w:color w:val="auto"/>
        </w:rPr>
        <w:t>3-</w:t>
      </w:r>
      <w:r w:rsidR="00D550FB" w:rsidRPr="00EF6562">
        <w:rPr>
          <w:rFonts w:ascii="Times New Roman" w:hAnsi="Times New Roman" w:cs="Times New Roman"/>
          <w:color w:val="auto"/>
        </w:rPr>
        <w:t xml:space="preserve">я п. – </w:t>
      </w:r>
      <w:r w:rsidR="00A624B2">
        <w:rPr>
          <w:rFonts w:ascii="Times New Roman" w:hAnsi="Times New Roman" w:cs="Times New Roman"/>
          <w:i/>
          <w:color w:val="auto"/>
          <w:highlight w:val="cyan"/>
        </w:rPr>
        <w:t>сумма</w:t>
      </w:r>
      <w:r w:rsidR="00A624B2" w:rsidRPr="00166EAB">
        <w:rPr>
          <w:rFonts w:ascii="Times New Roman" w:hAnsi="Times New Roman" w:cs="Times New Roman"/>
          <w:i/>
          <w:color w:val="auto"/>
          <w:highlight w:val="cyan"/>
        </w:rPr>
        <w:t xml:space="preserve"> </w:t>
      </w:r>
      <w:r w:rsidRPr="00166EAB">
        <w:rPr>
          <w:rFonts w:ascii="Times New Roman" w:hAnsi="Times New Roman" w:cs="Times New Roman"/>
          <w:i/>
          <w:color w:val="auto"/>
          <w:highlight w:val="cyan"/>
        </w:rPr>
        <w:t>НДС</w:t>
      </w:r>
    </w:p>
    <w:p w:rsidR="00FA6839" w:rsidRPr="00EF6562" w:rsidRDefault="00FA6839" w:rsidP="00166EAB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r w:rsidRPr="00EF6562">
        <w:rPr>
          <w:rFonts w:ascii="Times New Roman" w:hAnsi="Times New Roman" w:cs="Times New Roman"/>
          <w:color w:val="auto"/>
        </w:rPr>
        <w:t xml:space="preserve">4-я п. – </w:t>
      </w:r>
      <w:r w:rsidRPr="00166EAB">
        <w:rPr>
          <w:rFonts w:ascii="Times New Roman" w:hAnsi="Times New Roman" w:cs="Times New Roman"/>
          <w:i/>
          <w:color w:val="auto"/>
          <w:highlight w:val="lightGray"/>
        </w:rPr>
        <w:t>стоимость с НДС</w:t>
      </w:r>
      <w:r w:rsidR="00A46EFD" w:rsidRPr="00EF6562">
        <w:rPr>
          <w:rFonts w:ascii="Times New Roman" w:hAnsi="Times New Roman" w:cs="Times New Roman"/>
          <w:color w:val="auto"/>
        </w:rPr>
        <w:t>;</w:t>
      </w:r>
    </w:p>
    <w:p w:rsidR="00166EAB" w:rsidRDefault="008E16E1" w:rsidP="00166EAB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b/>
          <w:color w:val="auto"/>
        </w:rPr>
      </w:pPr>
      <w:r w:rsidRPr="008E16E1">
        <w:rPr>
          <w:rFonts w:ascii="Times New Roman" w:hAnsi="Times New Roman" w:cs="Times New Roman"/>
        </w:rPr>
        <w:t>Если какой-то стоимости нет – набирать ноль</w:t>
      </w:r>
    </w:p>
    <w:p w:rsidR="008E16E1" w:rsidRPr="008E16E1" w:rsidRDefault="008E16E1" w:rsidP="00166EAB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</w:p>
    <w:p w:rsidR="00166EAB" w:rsidRDefault="00FA6839" w:rsidP="00166EAB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proofErr w:type="spellStart"/>
      <w:r w:rsidRPr="00EF6562">
        <w:rPr>
          <w:rFonts w:ascii="Times New Roman" w:hAnsi="Times New Roman" w:cs="Times New Roman"/>
          <w:b/>
          <w:color w:val="auto"/>
        </w:rPr>
        <w:t>ГУпоПУД</w:t>
      </w:r>
      <w:proofErr w:type="spellEnd"/>
      <w:r w:rsidRPr="00EF6562">
        <w:rPr>
          <w:rFonts w:ascii="Times New Roman" w:hAnsi="Times New Roman" w:cs="Times New Roman"/>
          <w:color w:val="auto"/>
        </w:rPr>
        <w:t xml:space="preserve"> – сумма гарантийных удержаний по акту</w:t>
      </w:r>
      <w:r w:rsidR="0073009A" w:rsidRPr="00EF6562">
        <w:rPr>
          <w:rFonts w:ascii="Times New Roman" w:hAnsi="Times New Roman" w:cs="Times New Roman"/>
          <w:color w:val="auto"/>
        </w:rPr>
        <w:t>.</w:t>
      </w:r>
      <w:r w:rsidRPr="00EF6562">
        <w:rPr>
          <w:rFonts w:ascii="Times New Roman" w:hAnsi="Times New Roman" w:cs="Times New Roman"/>
          <w:color w:val="auto"/>
        </w:rPr>
        <w:t xml:space="preserve"> </w:t>
      </w:r>
    </w:p>
    <w:p w:rsidR="00166EAB" w:rsidRDefault="00166EAB" w:rsidP="00166EAB">
      <w:pPr>
        <w:pStyle w:val="Default"/>
        <w:spacing w:line="360" w:lineRule="exact"/>
        <w:ind w:firstLine="709"/>
        <w:jc w:val="righ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Пример заполнения поля </w:t>
      </w:r>
      <w:proofErr w:type="spellStart"/>
      <w:r w:rsidRPr="00166EAB">
        <w:rPr>
          <w:rFonts w:ascii="Times New Roman" w:hAnsi="Times New Roman" w:cs="Times New Roman"/>
          <w:color w:val="auto"/>
        </w:rPr>
        <w:t>ГУпоПУД</w:t>
      </w:r>
      <w:proofErr w:type="spellEnd"/>
    </w:p>
    <w:p w:rsidR="00166EAB" w:rsidRDefault="00166EAB" w:rsidP="00166EAB">
      <w:pPr>
        <w:pStyle w:val="Default"/>
        <w:spacing w:before="120"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r w:rsidRPr="00166EAB">
        <w:rPr>
          <w:rFonts w:ascii="Times New Roman" w:hAnsi="Times New Roman" w:cs="Times New Roman"/>
          <w:color w:val="auto"/>
          <w:highlight w:val="yellow"/>
        </w:rPr>
        <w:t>-</w:t>
      </w:r>
      <w:r w:rsidRPr="00166EAB">
        <w:rPr>
          <w:rFonts w:ascii="Times New Roman" w:hAnsi="Times New Roman" w:cs="Times New Roman"/>
          <w:color w:val="auto"/>
        </w:rPr>
        <w:t>|</w:t>
      </w:r>
      <w:r w:rsidRPr="00166EAB">
        <w:rPr>
          <w:rFonts w:ascii="Times New Roman" w:hAnsi="Times New Roman" w:cs="Times New Roman"/>
          <w:color w:val="auto"/>
          <w:highlight w:val="green"/>
        </w:rPr>
        <w:t>1</w:t>
      </w:r>
      <w:r w:rsidRPr="00166EAB">
        <w:rPr>
          <w:rFonts w:ascii="Times New Roman" w:hAnsi="Times New Roman" w:cs="Times New Roman"/>
          <w:highlight w:val="green"/>
        </w:rPr>
        <w:t>00000.00</w:t>
      </w:r>
      <w:r w:rsidRPr="00166EAB">
        <w:rPr>
          <w:rFonts w:ascii="Times New Roman" w:hAnsi="Times New Roman" w:cs="Times New Roman"/>
        </w:rPr>
        <w:t>|</w:t>
      </w:r>
      <w:r w:rsidR="00E91619" w:rsidRPr="00E91619">
        <w:rPr>
          <w:rFonts w:ascii="Times New Roman" w:hAnsi="Times New Roman" w:cs="Times New Roman"/>
          <w:i/>
          <w:color w:val="auto"/>
          <w:highlight w:val="cyan"/>
        </w:rPr>
        <w:t>20000</w:t>
      </w:r>
      <w:r w:rsidR="00E91619" w:rsidRPr="00166EAB">
        <w:rPr>
          <w:rFonts w:ascii="Times New Roman" w:hAnsi="Times New Roman" w:cs="Times New Roman"/>
          <w:highlight w:val="cyan"/>
        </w:rPr>
        <w:t>.00</w:t>
      </w:r>
      <w:r w:rsidRPr="00166EAB">
        <w:rPr>
          <w:rFonts w:ascii="Times New Roman" w:hAnsi="Times New Roman" w:cs="Times New Roman"/>
        </w:rPr>
        <w:t>|</w:t>
      </w:r>
      <w:r w:rsidR="00E91619" w:rsidRPr="00166EAB">
        <w:rPr>
          <w:rFonts w:ascii="Times New Roman" w:hAnsi="Times New Roman" w:cs="Times New Roman"/>
          <w:highlight w:val="lightGray"/>
        </w:rPr>
        <w:t>1</w:t>
      </w:r>
      <w:r w:rsidR="00E91619">
        <w:rPr>
          <w:rFonts w:ascii="Times New Roman" w:hAnsi="Times New Roman" w:cs="Times New Roman"/>
          <w:highlight w:val="lightGray"/>
        </w:rPr>
        <w:t>2</w:t>
      </w:r>
      <w:r w:rsidR="00E91619" w:rsidRPr="00166EAB">
        <w:rPr>
          <w:rFonts w:ascii="Times New Roman" w:hAnsi="Times New Roman" w:cs="Times New Roman"/>
          <w:highlight w:val="lightGray"/>
        </w:rPr>
        <w:t>0000</w:t>
      </w:r>
      <w:r w:rsidRPr="00166EAB">
        <w:rPr>
          <w:rFonts w:ascii="Times New Roman" w:hAnsi="Times New Roman" w:cs="Times New Roman"/>
          <w:highlight w:val="lightGray"/>
        </w:rPr>
        <w:t>.00</w:t>
      </w:r>
    </w:p>
    <w:p w:rsidR="00FA6839" w:rsidRPr="00EF6562" w:rsidRDefault="00166EAB" w:rsidP="00166EAB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</w:rPr>
        <w:t>значение позиций:</w:t>
      </w:r>
    </w:p>
    <w:p w:rsidR="0073009A" w:rsidRPr="00EF6562" w:rsidRDefault="00FA6839" w:rsidP="00166EAB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i/>
          <w:color w:val="auto"/>
        </w:rPr>
      </w:pPr>
      <w:r w:rsidRPr="00EF6562">
        <w:rPr>
          <w:rFonts w:ascii="Times New Roman" w:hAnsi="Times New Roman" w:cs="Times New Roman"/>
          <w:color w:val="auto"/>
        </w:rPr>
        <w:lastRenderedPageBreak/>
        <w:t xml:space="preserve">1-я позиция – </w:t>
      </w:r>
      <w:r w:rsidRPr="00166EAB">
        <w:rPr>
          <w:rFonts w:ascii="Times New Roman" w:hAnsi="Times New Roman" w:cs="Times New Roman"/>
          <w:i/>
          <w:color w:val="FF0000"/>
          <w:highlight w:val="yellow"/>
        </w:rPr>
        <w:t>всегда прочерк</w:t>
      </w:r>
      <w:r w:rsidR="00166EAB">
        <w:rPr>
          <w:rFonts w:ascii="Times New Roman" w:hAnsi="Times New Roman" w:cs="Times New Roman"/>
          <w:i/>
          <w:color w:val="FF0000"/>
          <w:highlight w:val="yellow"/>
        </w:rPr>
        <w:t>!</w:t>
      </w:r>
      <w:r w:rsidRPr="00166EAB">
        <w:rPr>
          <w:rFonts w:ascii="Times New Roman" w:hAnsi="Times New Roman" w:cs="Times New Roman"/>
          <w:i/>
          <w:color w:val="FF0000"/>
          <w:highlight w:val="yellow"/>
        </w:rPr>
        <w:t>!</w:t>
      </w:r>
    </w:p>
    <w:p w:rsidR="0073009A" w:rsidRPr="00166EAB" w:rsidRDefault="00FA6839" w:rsidP="00166EAB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i/>
          <w:color w:val="auto"/>
          <w:highlight w:val="green"/>
        </w:rPr>
      </w:pPr>
      <w:r w:rsidRPr="00EF6562">
        <w:rPr>
          <w:rFonts w:ascii="Times New Roman" w:hAnsi="Times New Roman" w:cs="Times New Roman"/>
          <w:color w:val="auto"/>
        </w:rPr>
        <w:t xml:space="preserve">2-я п. </w:t>
      </w:r>
      <w:r w:rsidR="002765F8" w:rsidRPr="00EF6562">
        <w:rPr>
          <w:rFonts w:ascii="Times New Roman" w:hAnsi="Times New Roman" w:cs="Times New Roman"/>
          <w:color w:val="auto"/>
        </w:rPr>
        <w:t xml:space="preserve">– </w:t>
      </w:r>
      <w:r w:rsidRPr="00166EAB">
        <w:rPr>
          <w:rFonts w:ascii="Times New Roman" w:hAnsi="Times New Roman" w:cs="Times New Roman"/>
          <w:i/>
          <w:color w:val="auto"/>
          <w:highlight w:val="green"/>
        </w:rPr>
        <w:t>стоимость без НДС</w:t>
      </w:r>
    </w:p>
    <w:p w:rsidR="0073009A" w:rsidRPr="00EF6562" w:rsidRDefault="00FA6839" w:rsidP="00166EAB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r w:rsidRPr="00EF6562">
        <w:rPr>
          <w:rFonts w:ascii="Times New Roman" w:hAnsi="Times New Roman" w:cs="Times New Roman"/>
          <w:color w:val="auto"/>
        </w:rPr>
        <w:t xml:space="preserve">3-я п. – </w:t>
      </w:r>
      <w:r w:rsidR="00A624B2">
        <w:rPr>
          <w:rFonts w:ascii="Times New Roman" w:hAnsi="Times New Roman" w:cs="Times New Roman"/>
          <w:i/>
          <w:color w:val="auto"/>
          <w:highlight w:val="cyan"/>
        </w:rPr>
        <w:t>сумма</w:t>
      </w:r>
      <w:r w:rsidR="00A624B2" w:rsidRPr="00166EAB">
        <w:rPr>
          <w:rFonts w:ascii="Times New Roman" w:hAnsi="Times New Roman" w:cs="Times New Roman"/>
          <w:i/>
          <w:color w:val="auto"/>
          <w:highlight w:val="cyan"/>
        </w:rPr>
        <w:t xml:space="preserve"> </w:t>
      </w:r>
      <w:r w:rsidRPr="00166EAB">
        <w:rPr>
          <w:rFonts w:ascii="Times New Roman" w:hAnsi="Times New Roman" w:cs="Times New Roman"/>
          <w:i/>
          <w:color w:val="auto"/>
          <w:highlight w:val="cyan"/>
        </w:rPr>
        <w:t>НДС</w:t>
      </w:r>
    </w:p>
    <w:p w:rsidR="00FA6839" w:rsidRPr="00EF6562" w:rsidRDefault="00FA6839" w:rsidP="00166EAB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r w:rsidRPr="00EF6562">
        <w:rPr>
          <w:rFonts w:ascii="Times New Roman" w:hAnsi="Times New Roman" w:cs="Times New Roman"/>
          <w:color w:val="auto"/>
        </w:rPr>
        <w:t xml:space="preserve">4-я п. – </w:t>
      </w:r>
      <w:r w:rsidRPr="00166EAB">
        <w:rPr>
          <w:rFonts w:ascii="Times New Roman" w:hAnsi="Times New Roman" w:cs="Times New Roman"/>
          <w:i/>
          <w:color w:val="auto"/>
          <w:highlight w:val="lightGray"/>
        </w:rPr>
        <w:t>стоимость с НДС</w:t>
      </w:r>
      <w:r w:rsidR="0073009A" w:rsidRPr="00EF6562">
        <w:rPr>
          <w:rFonts w:ascii="Times New Roman" w:hAnsi="Times New Roman" w:cs="Times New Roman"/>
          <w:color w:val="auto"/>
        </w:rPr>
        <w:t>;</w:t>
      </w:r>
    </w:p>
    <w:p w:rsidR="00166EAB" w:rsidRPr="008E16E1" w:rsidRDefault="008E16E1" w:rsidP="00EF6562">
      <w:pPr>
        <w:pStyle w:val="Default"/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auto"/>
        </w:rPr>
      </w:pPr>
      <w:r w:rsidRPr="008E16E1">
        <w:rPr>
          <w:rFonts w:ascii="Times New Roman" w:hAnsi="Times New Roman" w:cs="Times New Roman"/>
        </w:rPr>
        <w:t>Если какой-то стоимости нет – набирать ноль</w:t>
      </w:r>
    </w:p>
    <w:p w:rsidR="008E16E1" w:rsidRPr="008E16E1" w:rsidRDefault="008E16E1" w:rsidP="00EF6562">
      <w:pPr>
        <w:pStyle w:val="Default"/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auto"/>
        </w:rPr>
      </w:pPr>
    </w:p>
    <w:p w:rsidR="00D36E8D" w:rsidRDefault="009615DA" w:rsidP="00D36E8D">
      <w:pPr>
        <w:pStyle w:val="Default"/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auto"/>
        </w:rPr>
      </w:pPr>
      <w:proofErr w:type="spellStart"/>
      <w:r w:rsidRPr="00EF6562">
        <w:rPr>
          <w:rFonts w:ascii="Times New Roman" w:hAnsi="Times New Roman" w:cs="Times New Roman"/>
          <w:b/>
          <w:color w:val="auto"/>
        </w:rPr>
        <w:t>АвансЗаПериод</w:t>
      </w:r>
      <w:proofErr w:type="spellEnd"/>
      <w:r w:rsidRPr="00EF6562">
        <w:rPr>
          <w:rFonts w:ascii="Times New Roman" w:hAnsi="Times New Roman" w:cs="Times New Roman"/>
          <w:color w:val="auto"/>
        </w:rPr>
        <w:t xml:space="preserve"> – указывается сумма выплаченных авансов за товарно-материальные ценности, поставленные по накладной</w:t>
      </w:r>
      <w:r w:rsidR="007C38E6" w:rsidRPr="00EF6562">
        <w:rPr>
          <w:rFonts w:ascii="Times New Roman" w:hAnsi="Times New Roman" w:cs="Times New Roman"/>
          <w:color w:val="auto"/>
        </w:rPr>
        <w:t xml:space="preserve">. </w:t>
      </w:r>
    </w:p>
    <w:p w:rsidR="00166EAB" w:rsidRDefault="00166EAB" w:rsidP="00D36E8D">
      <w:pPr>
        <w:pStyle w:val="Default"/>
        <w:spacing w:line="360" w:lineRule="exact"/>
        <w:ind w:firstLine="709"/>
        <w:contextualSpacing/>
        <w:jc w:val="righ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Пример заполнения поля </w:t>
      </w:r>
      <w:proofErr w:type="spellStart"/>
      <w:r w:rsidRPr="00166EAB">
        <w:rPr>
          <w:rFonts w:ascii="Times New Roman" w:hAnsi="Times New Roman" w:cs="Times New Roman"/>
          <w:color w:val="auto"/>
        </w:rPr>
        <w:t>АвансЗаПериод</w:t>
      </w:r>
      <w:proofErr w:type="spellEnd"/>
    </w:p>
    <w:p w:rsidR="00166EAB" w:rsidRDefault="00166EAB" w:rsidP="00166EAB">
      <w:pPr>
        <w:pStyle w:val="Default"/>
        <w:spacing w:before="120"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r w:rsidRPr="00166EAB">
        <w:rPr>
          <w:rFonts w:ascii="Times New Roman" w:hAnsi="Times New Roman" w:cs="Times New Roman"/>
          <w:color w:val="auto"/>
          <w:highlight w:val="yellow"/>
        </w:rPr>
        <w:t>-</w:t>
      </w:r>
      <w:r w:rsidRPr="00166EAB">
        <w:rPr>
          <w:rFonts w:ascii="Times New Roman" w:hAnsi="Times New Roman" w:cs="Times New Roman"/>
          <w:color w:val="auto"/>
        </w:rPr>
        <w:t>|</w:t>
      </w:r>
      <w:r w:rsidRPr="00166EAB">
        <w:rPr>
          <w:rFonts w:ascii="Times New Roman" w:hAnsi="Times New Roman" w:cs="Times New Roman"/>
          <w:color w:val="auto"/>
          <w:highlight w:val="green"/>
        </w:rPr>
        <w:t>1</w:t>
      </w:r>
      <w:r w:rsidRPr="00166EAB">
        <w:rPr>
          <w:rFonts w:ascii="Times New Roman" w:hAnsi="Times New Roman" w:cs="Times New Roman"/>
          <w:highlight w:val="green"/>
        </w:rPr>
        <w:t>00000.00</w:t>
      </w:r>
      <w:r w:rsidRPr="00166EAB">
        <w:rPr>
          <w:rFonts w:ascii="Times New Roman" w:hAnsi="Times New Roman" w:cs="Times New Roman"/>
        </w:rPr>
        <w:t>|</w:t>
      </w:r>
      <w:r w:rsidR="00E91619" w:rsidRPr="00E91619">
        <w:rPr>
          <w:rFonts w:ascii="Times New Roman" w:hAnsi="Times New Roman" w:cs="Times New Roman"/>
          <w:i/>
          <w:color w:val="auto"/>
          <w:highlight w:val="cyan"/>
        </w:rPr>
        <w:t>20000</w:t>
      </w:r>
      <w:r w:rsidR="00E91619" w:rsidRPr="00166EAB">
        <w:rPr>
          <w:rFonts w:ascii="Times New Roman" w:hAnsi="Times New Roman" w:cs="Times New Roman"/>
          <w:highlight w:val="cyan"/>
        </w:rPr>
        <w:t>.00</w:t>
      </w:r>
      <w:r w:rsidRPr="00166EAB">
        <w:rPr>
          <w:rFonts w:ascii="Times New Roman" w:hAnsi="Times New Roman" w:cs="Times New Roman"/>
        </w:rPr>
        <w:t>|</w:t>
      </w:r>
      <w:r w:rsidR="00E91619" w:rsidRPr="00166EAB">
        <w:rPr>
          <w:rFonts w:ascii="Times New Roman" w:hAnsi="Times New Roman" w:cs="Times New Roman"/>
          <w:highlight w:val="lightGray"/>
        </w:rPr>
        <w:t>1</w:t>
      </w:r>
      <w:r w:rsidR="00E91619">
        <w:rPr>
          <w:rFonts w:ascii="Times New Roman" w:hAnsi="Times New Roman" w:cs="Times New Roman"/>
          <w:highlight w:val="lightGray"/>
        </w:rPr>
        <w:t>2</w:t>
      </w:r>
      <w:r w:rsidR="00E91619" w:rsidRPr="00166EAB">
        <w:rPr>
          <w:rFonts w:ascii="Times New Roman" w:hAnsi="Times New Roman" w:cs="Times New Roman"/>
          <w:highlight w:val="lightGray"/>
        </w:rPr>
        <w:t>0000</w:t>
      </w:r>
      <w:r w:rsidRPr="00166EAB">
        <w:rPr>
          <w:rFonts w:ascii="Times New Roman" w:hAnsi="Times New Roman" w:cs="Times New Roman"/>
          <w:highlight w:val="lightGray"/>
        </w:rPr>
        <w:t>.00</w:t>
      </w:r>
    </w:p>
    <w:p w:rsidR="00166EAB" w:rsidRPr="00EF6562" w:rsidRDefault="00166EAB" w:rsidP="00166EAB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</w:rPr>
        <w:t>значение позиций:</w:t>
      </w:r>
    </w:p>
    <w:p w:rsidR="00166EAB" w:rsidRPr="00EF6562" w:rsidRDefault="00166EAB" w:rsidP="00166EAB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i/>
          <w:color w:val="auto"/>
        </w:rPr>
      </w:pPr>
      <w:r w:rsidRPr="00EF6562">
        <w:rPr>
          <w:rFonts w:ascii="Times New Roman" w:hAnsi="Times New Roman" w:cs="Times New Roman"/>
          <w:color w:val="auto"/>
        </w:rPr>
        <w:t xml:space="preserve">1-я позиция – </w:t>
      </w:r>
      <w:r w:rsidRPr="00166EAB">
        <w:rPr>
          <w:rFonts w:ascii="Times New Roman" w:hAnsi="Times New Roman" w:cs="Times New Roman"/>
          <w:i/>
          <w:color w:val="FF0000"/>
          <w:highlight w:val="yellow"/>
        </w:rPr>
        <w:t>всегда прочерк</w:t>
      </w:r>
      <w:r>
        <w:rPr>
          <w:rFonts w:ascii="Times New Roman" w:hAnsi="Times New Roman" w:cs="Times New Roman"/>
          <w:i/>
          <w:color w:val="FF0000"/>
          <w:highlight w:val="yellow"/>
        </w:rPr>
        <w:t>!</w:t>
      </w:r>
      <w:r w:rsidRPr="00166EAB">
        <w:rPr>
          <w:rFonts w:ascii="Times New Roman" w:hAnsi="Times New Roman" w:cs="Times New Roman"/>
          <w:i/>
          <w:color w:val="FF0000"/>
          <w:highlight w:val="yellow"/>
        </w:rPr>
        <w:t>!</w:t>
      </w:r>
    </w:p>
    <w:p w:rsidR="00166EAB" w:rsidRPr="00166EAB" w:rsidRDefault="00166EAB" w:rsidP="00166EAB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i/>
          <w:color w:val="auto"/>
          <w:highlight w:val="green"/>
        </w:rPr>
      </w:pPr>
      <w:r w:rsidRPr="00EF6562">
        <w:rPr>
          <w:rFonts w:ascii="Times New Roman" w:hAnsi="Times New Roman" w:cs="Times New Roman"/>
          <w:color w:val="auto"/>
        </w:rPr>
        <w:t xml:space="preserve">2-я п. – </w:t>
      </w:r>
      <w:r w:rsidRPr="00166EAB">
        <w:rPr>
          <w:rFonts w:ascii="Times New Roman" w:hAnsi="Times New Roman" w:cs="Times New Roman"/>
          <w:i/>
          <w:color w:val="auto"/>
          <w:highlight w:val="green"/>
        </w:rPr>
        <w:t>стоимость без НДС</w:t>
      </w:r>
    </w:p>
    <w:p w:rsidR="00166EAB" w:rsidRPr="00EF6562" w:rsidRDefault="00166EAB" w:rsidP="00166EAB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r w:rsidRPr="00EF6562">
        <w:rPr>
          <w:rFonts w:ascii="Times New Roman" w:hAnsi="Times New Roman" w:cs="Times New Roman"/>
          <w:color w:val="auto"/>
        </w:rPr>
        <w:t xml:space="preserve">3-я п. – </w:t>
      </w:r>
      <w:r w:rsidR="00A624B2" w:rsidRPr="00166EAB">
        <w:rPr>
          <w:rFonts w:ascii="Times New Roman" w:hAnsi="Times New Roman" w:cs="Times New Roman"/>
          <w:i/>
          <w:color w:val="auto"/>
          <w:highlight w:val="cyan"/>
        </w:rPr>
        <w:t>с</w:t>
      </w:r>
      <w:r w:rsidR="00A624B2">
        <w:rPr>
          <w:rFonts w:ascii="Times New Roman" w:hAnsi="Times New Roman" w:cs="Times New Roman"/>
          <w:i/>
          <w:color w:val="auto"/>
          <w:highlight w:val="cyan"/>
        </w:rPr>
        <w:t xml:space="preserve">умма </w:t>
      </w:r>
      <w:r w:rsidRPr="00166EAB">
        <w:rPr>
          <w:rFonts w:ascii="Times New Roman" w:hAnsi="Times New Roman" w:cs="Times New Roman"/>
          <w:i/>
          <w:color w:val="auto"/>
          <w:highlight w:val="cyan"/>
        </w:rPr>
        <w:t>НДС</w:t>
      </w:r>
    </w:p>
    <w:p w:rsidR="00166EAB" w:rsidRDefault="00166EAB" w:rsidP="00166EAB">
      <w:pPr>
        <w:pStyle w:val="Default"/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auto"/>
        </w:rPr>
      </w:pPr>
      <w:r w:rsidRPr="00EF6562">
        <w:rPr>
          <w:rFonts w:ascii="Times New Roman" w:hAnsi="Times New Roman" w:cs="Times New Roman"/>
          <w:color w:val="auto"/>
        </w:rPr>
        <w:t xml:space="preserve">4-я п. – </w:t>
      </w:r>
      <w:r w:rsidRPr="00166EAB">
        <w:rPr>
          <w:rFonts w:ascii="Times New Roman" w:hAnsi="Times New Roman" w:cs="Times New Roman"/>
          <w:i/>
          <w:color w:val="auto"/>
          <w:highlight w:val="lightGray"/>
        </w:rPr>
        <w:t>стоимость с НДС</w:t>
      </w:r>
      <w:r w:rsidRPr="00EF6562">
        <w:rPr>
          <w:rFonts w:ascii="Times New Roman" w:hAnsi="Times New Roman" w:cs="Times New Roman"/>
          <w:color w:val="auto"/>
        </w:rPr>
        <w:t>;</w:t>
      </w:r>
    </w:p>
    <w:p w:rsidR="008E16E1" w:rsidRDefault="008E16E1" w:rsidP="00166EAB">
      <w:pPr>
        <w:pStyle w:val="Default"/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auto"/>
        </w:rPr>
      </w:pPr>
      <w:r w:rsidRPr="008E16E1">
        <w:rPr>
          <w:rFonts w:ascii="Times New Roman" w:hAnsi="Times New Roman" w:cs="Times New Roman"/>
        </w:rPr>
        <w:t>Если какой-то стоимости нет – набирать ноль</w:t>
      </w:r>
    </w:p>
    <w:p w:rsidR="00166EAB" w:rsidRPr="008E16E1" w:rsidRDefault="00166EAB" w:rsidP="00166EAB">
      <w:pPr>
        <w:pStyle w:val="Default"/>
        <w:spacing w:line="360" w:lineRule="exact"/>
        <w:ind w:firstLine="709"/>
        <w:rPr>
          <w:rFonts w:ascii="Times New Roman" w:hAnsi="Times New Roman" w:cs="Times New Roman"/>
          <w:color w:val="auto"/>
        </w:rPr>
      </w:pPr>
    </w:p>
    <w:p w:rsidR="00D36E8D" w:rsidRDefault="009615DA" w:rsidP="00D36E8D">
      <w:pPr>
        <w:pStyle w:val="Default"/>
        <w:spacing w:line="360" w:lineRule="exact"/>
        <w:ind w:firstLine="709"/>
        <w:rPr>
          <w:rFonts w:ascii="Times New Roman" w:hAnsi="Times New Roman" w:cs="Times New Roman"/>
          <w:color w:val="auto"/>
        </w:rPr>
      </w:pPr>
      <w:proofErr w:type="spellStart"/>
      <w:r w:rsidRPr="00EF6562">
        <w:rPr>
          <w:rFonts w:ascii="Times New Roman" w:hAnsi="Times New Roman" w:cs="Times New Roman"/>
          <w:b/>
          <w:color w:val="auto"/>
        </w:rPr>
        <w:t>ЗачтАвансПоПУД</w:t>
      </w:r>
      <w:proofErr w:type="spellEnd"/>
      <w:r w:rsidRPr="00EF6562">
        <w:rPr>
          <w:rStyle w:val="html-attribute-name"/>
          <w:rFonts w:ascii="Times New Roman" w:hAnsi="Times New Roman" w:cs="Times New Roman"/>
          <w:color w:val="auto"/>
        </w:rPr>
        <w:t xml:space="preserve"> </w:t>
      </w:r>
      <w:r w:rsidRPr="00EF6562">
        <w:rPr>
          <w:rFonts w:ascii="Times New Roman" w:hAnsi="Times New Roman" w:cs="Times New Roman"/>
          <w:color w:val="auto"/>
        </w:rPr>
        <w:t>– указывается сумма аванса, подлежащая зачету с кредиторской задолженностью по накладной</w:t>
      </w:r>
      <w:r w:rsidR="00D36E8D">
        <w:rPr>
          <w:rFonts w:ascii="Times New Roman" w:hAnsi="Times New Roman" w:cs="Times New Roman"/>
          <w:color w:val="auto"/>
        </w:rPr>
        <w:t>.</w:t>
      </w:r>
    </w:p>
    <w:p w:rsidR="00166EAB" w:rsidRDefault="00166EAB" w:rsidP="00D36E8D">
      <w:pPr>
        <w:pStyle w:val="Default"/>
        <w:spacing w:line="360" w:lineRule="exact"/>
        <w:ind w:firstLine="709"/>
        <w:jc w:val="righ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Пример заполнения поля </w:t>
      </w:r>
      <w:proofErr w:type="spellStart"/>
      <w:r>
        <w:rPr>
          <w:rFonts w:ascii="Times New Roman" w:hAnsi="Times New Roman" w:cs="Times New Roman"/>
          <w:color w:val="auto"/>
        </w:rPr>
        <w:t>З</w:t>
      </w:r>
      <w:r w:rsidRPr="00166EAB">
        <w:rPr>
          <w:rFonts w:ascii="Times New Roman" w:hAnsi="Times New Roman" w:cs="Times New Roman"/>
          <w:color w:val="auto"/>
        </w:rPr>
        <w:t>ачтАвансПоПУД</w:t>
      </w:r>
      <w:proofErr w:type="spellEnd"/>
    </w:p>
    <w:p w:rsidR="00166EAB" w:rsidRDefault="00166EAB" w:rsidP="00166EAB">
      <w:pPr>
        <w:pStyle w:val="Default"/>
        <w:spacing w:before="120"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r w:rsidRPr="00166EAB">
        <w:rPr>
          <w:rFonts w:ascii="Times New Roman" w:hAnsi="Times New Roman" w:cs="Times New Roman"/>
          <w:color w:val="auto"/>
          <w:highlight w:val="yellow"/>
        </w:rPr>
        <w:t>-</w:t>
      </w:r>
      <w:r w:rsidRPr="00166EAB">
        <w:rPr>
          <w:rFonts w:ascii="Times New Roman" w:hAnsi="Times New Roman" w:cs="Times New Roman"/>
          <w:color w:val="auto"/>
        </w:rPr>
        <w:t>|</w:t>
      </w:r>
      <w:r w:rsidRPr="00166EAB">
        <w:rPr>
          <w:rFonts w:ascii="Times New Roman" w:hAnsi="Times New Roman" w:cs="Times New Roman"/>
          <w:color w:val="auto"/>
          <w:highlight w:val="green"/>
        </w:rPr>
        <w:t>1</w:t>
      </w:r>
      <w:r w:rsidRPr="00166EAB">
        <w:rPr>
          <w:rFonts w:ascii="Times New Roman" w:hAnsi="Times New Roman" w:cs="Times New Roman"/>
          <w:highlight w:val="green"/>
        </w:rPr>
        <w:t>00000.00</w:t>
      </w:r>
      <w:r w:rsidRPr="00166EAB">
        <w:rPr>
          <w:rFonts w:ascii="Times New Roman" w:hAnsi="Times New Roman" w:cs="Times New Roman"/>
        </w:rPr>
        <w:t>|</w:t>
      </w:r>
      <w:r w:rsidR="00E91619" w:rsidRPr="00E91619">
        <w:rPr>
          <w:rFonts w:ascii="Times New Roman" w:hAnsi="Times New Roman" w:cs="Times New Roman"/>
          <w:i/>
          <w:color w:val="auto"/>
          <w:highlight w:val="cyan"/>
        </w:rPr>
        <w:t>20000</w:t>
      </w:r>
      <w:r w:rsidR="00E91619" w:rsidRPr="00166EAB">
        <w:rPr>
          <w:rFonts w:ascii="Times New Roman" w:hAnsi="Times New Roman" w:cs="Times New Roman"/>
          <w:highlight w:val="cyan"/>
        </w:rPr>
        <w:t>.00</w:t>
      </w:r>
      <w:r w:rsidRPr="00166EAB">
        <w:rPr>
          <w:rFonts w:ascii="Times New Roman" w:hAnsi="Times New Roman" w:cs="Times New Roman"/>
        </w:rPr>
        <w:t>|</w:t>
      </w:r>
      <w:r w:rsidR="00E91619" w:rsidRPr="00166EAB">
        <w:rPr>
          <w:rFonts w:ascii="Times New Roman" w:hAnsi="Times New Roman" w:cs="Times New Roman"/>
          <w:highlight w:val="lightGray"/>
        </w:rPr>
        <w:t>1</w:t>
      </w:r>
      <w:r w:rsidR="00E91619">
        <w:rPr>
          <w:rFonts w:ascii="Times New Roman" w:hAnsi="Times New Roman" w:cs="Times New Roman"/>
          <w:highlight w:val="lightGray"/>
        </w:rPr>
        <w:t>2</w:t>
      </w:r>
      <w:r w:rsidR="00E91619" w:rsidRPr="00166EAB">
        <w:rPr>
          <w:rFonts w:ascii="Times New Roman" w:hAnsi="Times New Roman" w:cs="Times New Roman"/>
          <w:highlight w:val="lightGray"/>
        </w:rPr>
        <w:t>0000</w:t>
      </w:r>
      <w:r w:rsidRPr="00166EAB">
        <w:rPr>
          <w:rFonts w:ascii="Times New Roman" w:hAnsi="Times New Roman" w:cs="Times New Roman"/>
          <w:highlight w:val="lightGray"/>
        </w:rPr>
        <w:t>.00</w:t>
      </w:r>
    </w:p>
    <w:p w:rsidR="00166EAB" w:rsidRPr="00EF6562" w:rsidRDefault="00166EAB" w:rsidP="00166EAB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</w:rPr>
        <w:t>значение позиций:</w:t>
      </w:r>
    </w:p>
    <w:p w:rsidR="00166EAB" w:rsidRPr="00EF6562" w:rsidRDefault="00166EAB" w:rsidP="00166EAB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i/>
          <w:color w:val="auto"/>
        </w:rPr>
      </w:pPr>
      <w:r w:rsidRPr="00EF6562">
        <w:rPr>
          <w:rFonts w:ascii="Times New Roman" w:hAnsi="Times New Roman" w:cs="Times New Roman"/>
          <w:color w:val="auto"/>
        </w:rPr>
        <w:t xml:space="preserve">1-я позиция – </w:t>
      </w:r>
      <w:r w:rsidRPr="00166EAB">
        <w:rPr>
          <w:rFonts w:ascii="Times New Roman" w:hAnsi="Times New Roman" w:cs="Times New Roman"/>
          <w:i/>
          <w:color w:val="FF0000"/>
          <w:highlight w:val="yellow"/>
        </w:rPr>
        <w:t>всегда прочерк</w:t>
      </w:r>
      <w:r>
        <w:rPr>
          <w:rFonts w:ascii="Times New Roman" w:hAnsi="Times New Roman" w:cs="Times New Roman"/>
          <w:i/>
          <w:color w:val="FF0000"/>
          <w:highlight w:val="yellow"/>
        </w:rPr>
        <w:t>!</w:t>
      </w:r>
      <w:r w:rsidRPr="00166EAB">
        <w:rPr>
          <w:rFonts w:ascii="Times New Roman" w:hAnsi="Times New Roman" w:cs="Times New Roman"/>
          <w:i/>
          <w:color w:val="FF0000"/>
          <w:highlight w:val="yellow"/>
        </w:rPr>
        <w:t>!</w:t>
      </w:r>
    </w:p>
    <w:p w:rsidR="00166EAB" w:rsidRPr="00166EAB" w:rsidRDefault="00166EAB" w:rsidP="00166EAB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i/>
          <w:color w:val="auto"/>
          <w:highlight w:val="green"/>
        </w:rPr>
      </w:pPr>
      <w:r w:rsidRPr="00EF6562">
        <w:rPr>
          <w:rFonts w:ascii="Times New Roman" w:hAnsi="Times New Roman" w:cs="Times New Roman"/>
          <w:color w:val="auto"/>
        </w:rPr>
        <w:t xml:space="preserve">2-я п. – </w:t>
      </w:r>
      <w:r w:rsidRPr="00166EAB">
        <w:rPr>
          <w:rFonts w:ascii="Times New Roman" w:hAnsi="Times New Roman" w:cs="Times New Roman"/>
          <w:i/>
          <w:color w:val="auto"/>
          <w:highlight w:val="green"/>
        </w:rPr>
        <w:t>стоимость без НДС</w:t>
      </w:r>
    </w:p>
    <w:p w:rsidR="00166EAB" w:rsidRPr="00EF6562" w:rsidRDefault="00166EAB" w:rsidP="00166EAB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r w:rsidRPr="00EF6562">
        <w:rPr>
          <w:rFonts w:ascii="Times New Roman" w:hAnsi="Times New Roman" w:cs="Times New Roman"/>
          <w:color w:val="auto"/>
        </w:rPr>
        <w:t>3-я п. –</w:t>
      </w:r>
      <w:r w:rsidR="00E91619">
        <w:rPr>
          <w:rFonts w:ascii="Times New Roman" w:hAnsi="Times New Roman" w:cs="Times New Roman"/>
          <w:color w:val="auto"/>
        </w:rPr>
        <w:t xml:space="preserve"> </w:t>
      </w:r>
      <w:r w:rsidR="00A624B2">
        <w:rPr>
          <w:rFonts w:ascii="Times New Roman" w:hAnsi="Times New Roman" w:cs="Times New Roman"/>
          <w:i/>
          <w:color w:val="auto"/>
          <w:highlight w:val="cyan"/>
        </w:rPr>
        <w:t>сумма</w:t>
      </w:r>
      <w:r w:rsidRPr="00166EAB">
        <w:rPr>
          <w:rFonts w:ascii="Times New Roman" w:hAnsi="Times New Roman" w:cs="Times New Roman"/>
          <w:i/>
          <w:color w:val="auto"/>
          <w:highlight w:val="cyan"/>
        </w:rPr>
        <w:t xml:space="preserve"> НДС</w:t>
      </w:r>
    </w:p>
    <w:p w:rsidR="00A46EFD" w:rsidRPr="00EF6562" w:rsidRDefault="00166EAB" w:rsidP="00166EAB">
      <w:pPr>
        <w:pStyle w:val="Default"/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auto"/>
        </w:rPr>
      </w:pPr>
      <w:r w:rsidRPr="00EF6562">
        <w:rPr>
          <w:rFonts w:ascii="Times New Roman" w:hAnsi="Times New Roman" w:cs="Times New Roman"/>
          <w:color w:val="auto"/>
        </w:rPr>
        <w:t xml:space="preserve">4-я п. – </w:t>
      </w:r>
      <w:r w:rsidRPr="00166EAB">
        <w:rPr>
          <w:rFonts w:ascii="Times New Roman" w:hAnsi="Times New Roman" w:cs="Times New Roman"/>
          <w:i/>
          <w:color w:val="auto"/>
          <w:highlight w:val="lightGray"/>
        </w:rPr>
        <w:t>стоимость с НДС</w:t>
      </w:r>
      <w:r w:rsidRPr="00EF6562">
        <w:rPr>
          <w:rFonts w:ascii="Times New Roman" w:hAnsi="Times New Roman" w:cs="Times New Roman"/>
          <w:color w:val="auto"/>
        </w:rPr>
        <w:t>;</w:t>
      </w:r>
    </w:p>
    <w:p w:rsidR="008E16E1" w:rsidRDefault="008E16E1" w:rsidP="008E16E1">
      <w:pPr>
        <w:pStyle w:val="Default"/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auto"/>
        </w:rPr>
      </w:pPr>
      <w:r w:rsidRPr="008E16E1">
        <w:rPr>
          <w:rFonts w:ascii="Times New Roman" w:hAnsi="Times New Roman" w:cs="Times New Roman"/>
        </w:rPr>
        <w:t>Если какой-то стоимости нет – набирать ноль</w:t>
      </w:r>
    </w:p>
    <w:p w:rsidR="00B00B80" w:rsidRDefault="00B00B80" w:rsidP="00037947">
      <w:pPr>
        <w:pStyle w:val="Default"/>
        <w:ind w:firstLine="709"/>
        <w:contextualSpacing/>
        <w:jc w:val="both"/>
        <w:rPr>
          <w:rFonts w:asciiTheme="minorHAnsi" w:hAnsiTheme="minorHAnsi" w:cstheme="minorBidi"/>
          <w:color w:val="auto"/>
          <w:sz w:val="20"/>
          <w:szCs w:val="22"/>
        </w:rPr>
      </w:pPr>
    </w:p>
    <w:p w:rsidR="008E16E1" w:rsidRDefault="00D728B0" w:rsidP="008E16E1">
      <w:pPr>
        <w:spacing w:after="120" w:line="360" w:lineRule="exact"/>
        <w:ind w:firstLine="709"/>
        <w:jc w:val="right"/>
        <w:rPr>
          <w:b/>
          <w:sz w:val="20"/>
        </w:rPr>
      </w:pPr>
      <w:r w:rsidRPr="008E16E1">
        <w:rPr>
          <w:rFonts w:ascii="Times New Roman" w:hAnsi="Times New Roman" w:cs="Times New Roman"/>
          <w:b/>
          <w:sz w:val="24"/>
          <w:szCs w:val="24"/>
        </w:rPr>
        <w:t>Пример</w:t>
      </w:r>
      <w:r w:rsidR="00166EAB" w:rsidRPr="008E16E1">
        <w:rPr>
          <w:rFonts w:ascii="Times New Roman" w:hAnsi="Times New Roman" w:cs="Times New Roman"/>
          <w:b/>
          <w:sz w:val="24"/>
          <w:szCs w:val="24"/>
        </w:rPr>
        <w:t> 5</w:t>
      </w:r>
    </w:p>
    <w:p w:rsidR="008E16E1" w:rsidRDefault="008E16E1" w:rsidP="008E16E1">
      <w:pPr>
        <w:pStyle w:val="Default"/>
        <w:ind w:left="1429"/>
        <w:contextualSpacing/>
        <w:rPr>
          <w:rFonts w:asciiTheme="minorHAnsi" w:hAnsiTheme="minorHAnsi" w:cstheme="minorBidi"/>
          <w:b/>
          <w:color w:val="auto"/>
          <w:sz w:val="20"/>
          <w:szCs w:val="22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43576" cy="1277979"/>
            <wp:effectExtent l="19050" t="19050" r="14274" b="17421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3264" r="51437" b="57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576" cy="1277979"/>
                    </a:xfrm>
                    <a:prstGeom prst="rect">
                      <a:avLst/>
                    </a:prstGeom>
                    <a:noFill/>
                    <a:ln w="9525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6E1" w:rsidRDefault="008E16E1" w:rsidP="008E16E1">
      <w:pPr>
        <w:pStyle w:val="Default"/>
        <w:ind w:left="1429"/>
        <w:contextualSpacing/>
        <w:rPr>
          <w:rFonts w:asciiTheme="minorHAnsi" w:hAnsiTheme="minorHAnsi" w:cstheme="minorBidi"/>
          <w:b/>
          <w:color w:val="auto"/>
          <w:sz w:val="20"/>
          <w:szCs w:val="22"/>
        </w:rPr>
      </w:pPr>
    </w:p>
    <w:p w:rsidR="008E16E1" w:rsidRDefault="008E16E1" w:rsidP="008E16E1">
      <w:pPr>
        <w:pStyle w:val="Default"/>
        <w:ind w:left="1429"/>
        <w:contextualSpacing/>
        <w:rPr>
          <w:rFonts w:asciiTheme="minorHAnsi" w:hAnsiTheme="minorHAnsi" w:cstheme="minorBidi"/>
          <w:b/>
          <w:color w:val="auto"/>
          <w:sz w:val="20"/>
          <w:szCs w:val="22"/>
        </w:rPr>
      </w:pPr>
    </w:p>
    <w:p w:rsidR="00A46EFD" w:rsidRPr="008E16E1" w:rsidRDefault="008E16E1" w:rsidP="008E16E1">
      <w:pPr>
        <w:pStyle w:val="Default"/>
        <w:ind w:firstLine="709"/>
        <w:contextualSpacing/>
        <w:rPr>
          <w:rFonts w:ascii="Times New Roman" w:hAnsi="Times New Roman" w:cs="Times New Roman"/>
          <w:b/>
          <w:color w:val="auto"/>
        </w:rPr>
      </w:pPr>
      <w:r w:rsidRPr="008E16E1">
        <w:rPr>
          <w:rFonts w:ascii="Times New Roman" w:hAnsi="Times New Roman" w:cs="Times New Roman"/>
          <w:color w:val="auto"/>
        </w:rPr>
        <w:t>3.</w:t>
      </w:r>
      <w:r>
        <w:rPr>
          <w:rFonts w:ascii="Times New Roman" w:hAnsi="Times New Roman" w:cs="Times New Roman"/>
          <w:color w:val="auto"/>
        </w:rPr>
        <w:t>2.</w:t>
      </w:r>
      <w:r>
        <w:rPr>
          <w:rFonts w:ascii="Times New Roman" w:hAnsi="Times New Roman" w:cs="Times New Roman"/>
          <w:b/>
          <w:color w:val="auto"/>
        </w:rPr>
        <w:t xml:space="preserve"> </w:t>
      </w:r>
      <w:r w:rsidRPr="00AF23D8">
        <w:rPr>
          <w:rFonts w:ascii="Times New Roman" w:hAnsi="Times New Roman" w:cs="Times New Roman"/>
          <w:b/>
          <w:color w:val="auto"/>
        </w:rPr>
        <w:t xml:space="preserve">Дополнительные информационные поля для </w:t>
      </w:r>
      <w:r w:rsidR="00A46EFD" w:rsidRPr="008E16E1">
        <w:rPr>
          <w:rFonts w:ascii="Times New Roman" w:hAnsi="Times New Roman" w:cs="Times New Roman"/>
          <w:b/>
          <w:color w:val="auto"/>
        </w:rPr>
        <w:t>ФПУ-26:</w:t>
      </w:r>
    </w:p>
    <w:p w:rsidR="009C622B" w:rsidRPr="008E16E1" w:rsidRDefault="00EA6C6B" w:rsidP="008E16E1">
      <w:pPr>
        <w:pStyle w:val="aa"/>
        <w:spacing w:after="0" w:line="360" w:lineRule="exact"/>
        <w:ind w:left="0" w:firstLine="709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E16E1">
        <w:rPr>
          <w:rFonts w:ascii="Times New Roman" w:hAnsi="Times New Roman" w:cs="Times New Roman"/>
          <w:b/>
          <w:sz w:val="24"/>
          <w:szCs w:val="24"/>
        </w:rPr>
        <w:t>ИФпоПУД</w:t>
      </w:r>
      <w:proofErr w:type="spellEnd"/>
      <w:r w:rsidRPr="008E16E1">
        <w:rPr>
          <w:rFonts w:ascii="Times New Roman" w:hAnsi="Times New Roman" w:cs="Times New Roman"/>
          <w:sz w:val="24"/>
          <w:szCs w:val="24"/>
        </w:rPr>
        <w:t xml:space="preserve"> –</w:t>
      </w:r>
      <w:r w:rsidR="004F69FA" w:rsidRPr="008E16E1">
        <w:rPr>
          <w:rFonts w:ascii="Times New Roman" w:hAnsi="Times New Roman" w:cs="Times New Roman"/>
          <w:sz w:val="24"/>
          <w:szCs w:val="24"/>
        </w:rPr>
        <w:t xml:space="preserve"> </w:t>
      </w:r>
      <w:r w:rsidR="008E16E1" w:rsidRPr="00EF6562">
        <w:rPr>
          <w:rFonts w:ascii="Times New Roman" w:hAnsi="Times New Roman" w:cs="Times New Roman"/>
          <w:sz w:val="24"/>
          <w:szCs w:val="24"/>
        </w:rPr>
        <w:t>указывается внешний источник финансирования</w:t>
      </w:r>
      <w:r w:rsidR="008E16E1">
        <w:rPr>
          <w:rFonts w:ascii="Times New Roman" w:hAnsi="Times New Roman" w:cs="Times New Roman"/>
        </w:rPr>
        <w:t xml:space="preserve"> </w:t>
      </w:r>
      <w:r w:rsidR="008E16E1" w:rsidRPr="008E16E1">
        <w:rPr>
          <w:rFonts w:ascii="Times New Roman" w:hAnsi="Times New Roman" w:cs="Times New Roman"/>
          <w:sz w:val="24"/>
          <w:szCs w:val="24"/>
        </w:rPr>
        <w:t>(уточнить в подразделении О</w:t>
      </w:r>
      <w:r w:rsidR="008E16E1">
        <w:rPr>
          <w:rFonts w:ascii="Times New Roman" w:hAnsi="Times New Roman" w:cs="Times New Roman"/>
        </w:rPr>
        <w:t>А</w:t>
      </w:r>
      <w:r w:rsidR="008E16E1" w:rsidRPr="008E16E1">
        <w:rPr>
          <w:rFonts w:ascii="Times New Roman" w:hAnsi="Times New Roman" w:cs="Times New Roman"/>
          <w:sz w:val="24"/>
          <w:szCs w:val="24"/>
        </w:rPr>
        <w:t>О «РЖД»)</w:t>
      </w:r>
      <w:r w:rsidR="008E16E1">
        <w:rPr>
          <w:rFonts w:ascii="Times New Roman" w:hAnsi="Times New Roman" w:cs="Times New Roman"/>
          <w:sz w:val="24"/>
          <w:szCs w:val="24"/>
        </w:rPr>
        <w:t>, заполнение аналогично ТОРГ-12 смотри выше</w:t>
      </w:r>
      <w:r w:rsidR="007E7244" w:rsidRPr="008E16E1">
        <w:rPr>
          <w:rFonts w:ascii="Times New Roman" w:hAnsi="Times New Roman" w:cs="Times New Roman"/>
          <w:b/>
          <w:sz w:val="24"/>
          <w:szCs w:val="24"/>
        </w:rPr>
        <w:t>.</w:t>
      </w:r>
    </w:p>
    <w:p w:rsidR="00D36E8D" w:rsidRDefault="004F69FA" w:rsidP="00D36E8D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r w:rsidRPr="008E16E1">
        <w:rPr>
          <w:rFonts w:ascii="Times New Roman" w:hAnsi="Times New Roman" w:cs="Times New Roman"/>
          <w:b/>
          <w:color w:val="auto"/>
        </w:rPr>
        <w:lastRenderedPageBreak/>
        <w:t>ГУИФ</w:t>
      </w:r>
      <w:r w:rsidRPr="008E16E1">
        <w:rPr>
          <w:rFonts w:ascii="Times New Roman" w:hAnsi="Times New Roman" w:cs="Times New Roman"/>
          <w:color w:val="auto"/>
        </w:rPr>
        <w:t xml:space="preserve"> </w:t>
      </w:r>
      <w:r w:rsidR="00BD6157" w:rsidRPr="008E16E1">
        <w:rPr>
          <w:rFonts w:ascii="Times New Roman" w:hAnsi="Times New Roman" w:cs="Times New Roman"/>
          <w:color w:val="auto"/>
        </w:rPr>
        <w:t xml:space="preserve">– </w:t>
      </w:r>
      <w:r w:rsidR="004278A0" w:rsidRPr="008E16E1">
        <w:rPr>
          <w:rFonts w:ascii="Times New Roman" w:hAnsi="Times New Roman" w:cs="Times New Roman"/>
          <w:color w:val="auto"/>
        </w:rPr>
        <w:t>у</w:t>
      </w:r>
      <w:r w:rsidR="004002A7" w:rsidRPr="008E16E1">
        <w:rPr>
          <w:rFonts w:ascii="Times New Roman" w:hAnsi="Times New Roman" w:cs="Times New Roman"/>
          <w:color w:val="auto"/>
        </w:rPr>
        <w:t>казывается сумма гарантийных удержаний в сумме признанной кредиторской задолженности по выполненным работам, оказанным услугам по акту в разрезе источников финансирования</w:t>
      </w:r>
      <w:r w:rsidR="008E16E1">
        <w:rPr>
          <w:rFonts w:ascii="Times New Roman" w:hAnsi="Times New Roman" w:cs="Times New Roman"/>
          <w:color w:val="auto"/>
        </w:rPr>
        <w:t>.</w:t>
      </w:r>
    </w:p>
    <w:p w:rsidR="008E16E1" w:rsidRDefault="008E16E1" w:rsidP="00D36E8D">
      <w:pPr>
        <w:pStyle w:val="Default"/>
        <w:spacing w:line="360" w:lineRule="exact"/>
        <w:ind w:firstLine="709"/>
        <w:jc w:val="righ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Пример заполнения поля </w:t>
      </w:r>
      <w:r w:rsidRPr="008E16E1">
        <w:rPr>
          <w:rFonts w:ascii="Times New Roman" w:hAnsi="Times New Roman" w:cs="Times New Roman"/>
          <w:color w:val="auto"/>
        </w:rPr>
        <w:t>ГУИФ</w:t>
      </w:r>
    </w:p>
    <w:p w:rsidR="008E16E1" w:rsidRDefault="008E16E1" w:rsidP="00D36E8D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</w:rPr>
      </w:pPr>
      <w:r w:rsidRPr="00166EAB">
        <w:rPr>
          <w:rFonts w:ascii="Times New Roman" w:hAnsi="Times New Roman" w:cs="Times New Roman"/>
          <w:highlight w:val="yellow"/>
        </w:rPr>
        <w:t>Средства федерального бюджета ФБД 18-1</w:t>
      </w:r>
      <w:r w:rsidRPr="00166EAB">
        <w:rPr>
          <w:rFonts w:ascii="Times New Roman" w:hAnsi="Times New Roman" w:cs="Times New Roman"/>
        </w:rPr>
        <w:t>|</w:t>
      </w:r>
      <w:r w:rsidRPr="00166EAB">
        <w:rPr>
          <w:rFonts w:ascii="Times New Roman" w:hAnsi="Times New Roman" w:cs="Times New Roman"/>
          <w:highlight w:val="green"/>
        </w:rPr>
        <w:t>100000.00</w:t>
      </w:r>
      <w:r w:rsidRPr="00166EAB">
        <w:rPr>
          <w:rFonts w:ascii="Times New Roman" w:hAnsi="Times New Roman" w:cs="Times New Roman"/>
        </w:rPr>
        <w:t>|</w:t>
      </w:r>
      <w:r w:rsidR="00E91619" w:rsidRPr="00E91619">
        <w:rPr>
          <w:rFonts w:ascii="Times New Roman" w:hAnsi="Times New Roman" w:cs="Times New Roman"/>
          <w:i/>
          <w:color w:val="auto"/>
          <w:highlight w:val="cyan"/>
        </w:rPr>
        <w:t>2000</w:t>
      </w:r>
      <w:r w:rsidRPr="00E91619">
        <w:rPr>
          <w:rFonts w:ascii="Times New Roman" w:hAnsi="Times New Roman" w:cs="Times New Roman"/>
          <w:i/>
          <w:color w:val="auto"/>
          <w:highlight w:val="cyan"/>
        </w:rPr>
        <w:t>0.00|</w:t>
      </w:r>
      <w:r w:rsidR="00E91619" w:rsidRPr="00166EAB">
        <w:rPr>
          <w:rFonts w:ascii="Times New Roman" w:hAnsi="Times New Roman" w:cs="Times New Roman"/>
          <w:highlight w:val="lightGray"/>
        </w:rPr>
        <w:t>1</w:t>
      </w:r>
      <w:r w:rsidR="00E91619">
        <w:rPr>
          <w:rFonts w:ascii="Times New Roman" w:hAnsi="Times New Roman" w:cs="Times New Roman"/>
          <w:highlight w:val="lightGray"/>
        </w:rPr>
        <w:t>2</w:t>
      </w:r>
      <w:r w:rsidR="00E91619" w:rsidRPr="00166EAB">
        <w:rPr>
          <w:rFonts w:ascii="Times New Roman" w:hAnsi="Times New Roman" w:cs="Times New Roman"/>
          <w:highlight w:val="lightGray"/>
        </w:rPr>
        <w:t>0000</w:t>
      </w:r>
      <w:r w:rsidRPr="00166EAB">
        <w:rPr>
          <w:rFonts w:ascii="Times New Roman" w:hAnsi="Times New Roman" w:cs="Times New Roman"/>
          <w:highlight w:val="lightGray"/>
        </w:rPr>
        <w:t>.00</w:t>
      </w:r>
      <w:r>
        <w:rPr>
          <w:rFonts w:ascii="Times New Roman" w:hAnsi="Times New Roman" w:cs="Times New Roman"/>
        </w:rPr>
        <w:t xml:space="preserve"> </w:t>
      </w:r>
    </w:p>
    <w:p w:rsidR="008E16E1" w:rsidRPr="00EF6562" w:rsidRDefault="008E16E1" w:rsidP="00D36E8D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</w:rPr>
        <w:t>значение позиций:</w:t>
      </w:r>
    </w:p>
    <w:p w:rsidR="008E16E1" w:rsidRPr="00EF6562" w:rsidRDefault="008E16E1" w:rsidP="00D36E8D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r w:rsidRPr="00EF6562">
        <w:rPr>
          <w:rFonts w:ascii="Times New Roman" w:hAnsi="Times New Roman" w:cs="Times New Roman"/>
          <w:color w:val="auto"/>
        </w:rPr>
        <w:t xml:space="preserve">1-я позиция – </w:t>
      </w:r>
      <w:r w:rsidRPr="00166EAB">
        <w:rPr>
          <w:rFonts w:ascii="Times New Roman" w:hAnsi="Times New Roman" w:cs="Times New Roman"/>
          <w:i/>
          <w:color w:val="auto"/>
          <w:highlight w:val="yellow"/>
        </w:rPr>
        <w:t>наименование ИФ</w:t>
      </w:r>
    </w:p>
    <w:p w:rsidR="008E16E1" w:rsidRPr="00EF6562" w:rsidRDefault="008E16E1" w:rsidP="008E16E1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r w:rsidRPr="00EF6562">
        <w:rPr>
          <w:rFonts w:ascii="Times New Roman" w:hAnsi="Times New Roman" w:cs="Times New Roman"/>
          <w:color w:val="auto"/>
        </w:rPr>
        <w:t xml:space="preserve">2-я п. – </w:t>
      </w:r>
      <w:r w:rsidRPr="00166EAB">
        <w:rPr>
          <w:rFonts w:ascii="Times New Roman" w:hAnsi="Times New Roman" w:cs="Times New Roman"/>
          <w:i/>
          <w:color w:val="auto"/>
          <w:highlight w:val="green"/>
        </w:rPr>
        <w:t>стоимость без НДС</w:t>
      </w:r>
    </w:p>
    <w:p w:rsidR="008E16E1" w:rsidRPr="00EF6562" w:rsidRDefault="008E16E1" w:rsidP="008E16E1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r w:rsidRPr="00EF6562">
        <w:rPr>
          <w:rFonts w:ascii="Times New Roman" w:hAnsi="Times New Roman" w:cs="Times New Roman"/>
          <w:color w:val="auto"/>
        </w:rPr>
        <w:t xml:space="preserve">3-я п. – </w:t>
      </w:r>
      <w:r w:rsidR="00A624B2">
        <w:rPr>
          <w:rFonts w:ascii="Times New Roman" w:hAnsi="Times New Roman" w:cs="Times New Roman"/>
          <w:i/>
          <w:color w:val="auto"/>
          <w:highlight w:val="cyan"/>
        </w:rPr>
        <w:t>сумма</w:t>
      </w:r>
      <w:r w:rsidR="00A624B2" w:rsidRPr="00166EAB">
        <w:rPr>
          <w:rFonts w:ascii="Times New Roman" w:hAnsi="Times New Roman" w:cs="Times New Roman"/>
          <w:i/>
          <w:color w:val="auto"/>
          <w:highlight w:val="cyan"/>
        </w:rPr>
        <w:t xml:space="preserve"> </w:t>
      </w:r>
      <w:r w:rsidRPr="00166EAB">
        <w:rPr>
          <w:rFonts w:ascii="Times New Roman" w:hAnsi="Times New Roman" w:cs="Times New Roman"/>
          <w:i/>
          <w:color w:val="auto"/>
          <w:highlight w:val="cyan"/>
        </w:rPr>
        <w:t>НДС</w:t>
      </w:r>
    </w:p>
    <w:p w:rsidR="008E16E1" w:rsidRPr="00EF6562" w:rsidRDefault="008E16E1" w:rsidP="008E16E1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r w:rsidRPr="00EF6562">
        <w:rPr>
          <w:rFonts w:ascii="Times New Roman" w:hAnsi="Times New Roman" w:cs="Times New Roman"/>
          <w:color w:val="auto"/>
        </w:rPr>
        <w:t xml:space="preserve">4-я п. – </w:t>
      </w:r>
      <w:r w:rsidRPr="00166EAB">
        <w:rPr>
          <w:rFonts w:ascii="Times New Roman" w:hAnsi="Times New Roman" w:cs="Times New Roman"/>
          <w:i/>
          <w:color w:val="auto"/>
          <w:highlight w:val="lightGray"/>
        </w:rPr>
        <w:t>стоимость с НДС</w:t>
      </w:r>
      <w:r w:rsidRPr="00EF6562">
        <w:rPr>
          <w:rFonts w:ascii="Times New Roman" w:hAnsi="Times New Roman" w:cs="Times New Roman"/>
          <w:color w:val="auto"/>
        </w:rPr>
        <w:t>;</w:t>
      </w:r>
    </w:p>
    <w:p w:rsidR="008E16E1" w:rsidRDefault="008E16E1" w:rsidP="008E16E1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b/>
          <w:color w:val="auto"/>
        </w:rPr>
      </w:pPr>
      <w:r w:rsidRPr="008E16E1">
        <w:rPr>
          <w:rFonts w:ascii="Times New Roman" w:hAnsi="Times New Roman" w:cs="Times New Roman"/>
        </w:rPr>
        <w:t>Если какой-то стоимости нет – набирать ноль</w:t>
      </w:r>
    </w:p>
    <w:p w:rsidR="008E16E1" w:rsidRDefault="008E16E1" w:rsidP="008E16E1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b/>
          <w:color w:val="auto"/>
        </w:rPr>
      </w:pPr>
    </w:p>
    <w:p w:rsidR="00A46EFD" w:rsidRDefault="004278A0" w:rsidP="008E16E1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</w:rPr>
      </w:pPr>
      <w:proofErr w:type="spellStart"/>
      <w:r w:rsidRPr="008E16E1">
        <w:rPr>
          <w:rFonts w:ascii="Times New Roman" w:hAnsi="Times New Roman" w:cs="Times New Roman"/>
          <w:b/>
          <w:color w:val="auto"/>
        </w:rPr>
        <w:t>АвансЗаПериод</w:t>
      </w:r>
      <w:proofErr w:type="spellEnd"/>
      <w:r w:rsidRPr="008E16E1">
        <w:rPr>
          <w:rFonts w:ascii="Times New Roman" w:hAnsi="Times New Roman" w:cs="Times New Roman"/>
          <w:color w:val="auto"/>
        </w:rPr>
        <w:t xml:space="preserve"> – </w:t>
      </w:r>
      <w:r w:rsidR="006C6E6E" w:rsidRPr="008E16E1">
        <w:rPr>
          <w:rFonts w:ascii="Times New Roman" w:hAnsi="Times New Roman" w:cs="Times New Roman"/>
          <w:color w:val="auto"/>
        </w:rPr>
        <w:t>указывается сумма выплаченных авансов за период выполнения работ</w:t>
      </w:r>
      <w:r w:rsidR="00687F08">
        <w:rPr>
          <w:rFonts w:ascii="Times New Roman" w:hAnsi="Times New Roman" w:cs="Times New Roman"/>
          <w:color w:val="auto"/>
        </w:rPr>
        <w:t>,</w:t>
      </w:r>
      <w:r w:rsidR="006C6E6E" w:rsidRPr="008E16E1">
        <w:rPr>
          <w:rFonts w:ascii="Times New Roman" w:hAnsi="Times New Roman" w:cs="Times New Roman"/>
          <w:color w:val="auto"/>
        </w:rPr>
        <w:t xml:space="preserve"> </w:t>
      </w:r>
      <w:r w:rsidR="008E16E1">
        <w:rPr>
          <w:rFonts w:ascii="Times New Roman" w:hAnsi="Times New Roman" w:cs="Times New Roman"/>
        </w:rPr>
        <w:t>заполнение аналогично ТОРГ-12 смотри выше.</w:t>
      </w:r>
    </w:p>
    <w:p w:rsidR="008E16E1" w:rsidRPr="008E16E1" w:rsidRDefault="008E16E1" w:rsidP="008E16E1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</w:p>
    <w:p w:rsidR="002E4359" w:rsidRPr="008E16E1" w:rsidRDefault="00494AC0" w:rsidP="00D36E8D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r w:rsidRPr="008E16E1">
        <w:rPr>
          <w:rFonts w:ascii="Times New Roman" w:hAnsi="Times New Roman" w:cs="Times New Roman"/>
          <w:b/>
          <w:color w:val="auto"/>
        </w:rPr>
        <w:t>АвансИФ</w:t>
      </w:r>
      <w:r w:rsidRPr="008E16E1">
        <w:rPr>
          <w:rFonts w:ascii="Times New Roman" w:hAnsi="Times New Roman" w:cs="Times New Roman"/>
          <w:color w:val="auto"/>
        </w:rPr>
        <w:t xml:space="preserve"> – указывается сумма выплаченных авансов за период выполнения работ, оказания услуг в разрезе источников финансирования</w:t>
      </w:r>
      <w:r w:rsidR="002E4359" w:rsidRPr="008E16E1">
        <w:rPr>
          <w:rFonts w:ascii="Times New Roman" w:hAnsi="Times New Roman" w:cs="Times New Roman"/>
          <w:color w:val="auto"/>
        </w:rPr>
        <w:t>.</w:t>
      </w:r>
    </w:p>
    <w:p w:rsidR="00D36E8D" w:rsidRDefault="00D36E8D" w:rsidP="00D36E8D">
      <w:pPr>
        <w:pStyle w:val="Default"/>
        <w:spacing w:line="360" w:lineRule="exact"/>
        <w:ind w:firstLine="709"/>
        <w:jc w:val="righ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Пример заполнения поля </w:t>
      </w:r>
      <w:proofErr w:type="spellStart"/>
      <w:r w:rsidRPr="00D36E8D">
        <w:rPr>
          <w:rFonts w:ascii="Times New Roman" w:hAnsi="Times New Roman" w:cs="Times New Roman"/>
          <w:color w:val="auto"/>
        </w:rPr>
        <w:t>АвансИФ</w:t>
      </w:r>
      <w:proofErr w:type="spellEnd"/>
    </w:p>
    <w:p w:rsidR="00D36E8D" w:rsidRDefault="00D36E8D" w:rsidP="00D36E8D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</w:rPr>
      </w:pPr>
      <w:r w:rsidRPr="00166EAB">
        <w:rPr>
          <w:rFonts w:ascii="Times New Roman" w:hAnsi="Times New Roman" w:cs="Times New Roman"/>
          <w:highlight w:val="yellow"/>
        </w:rPr>
        <w:t>Средства федерального бюджета ФБД 18-1</w:t>
      </w:r>
      <w:r w:rsidRPr="00166EAB">
        <w:rPr>
          <w:rFonts w:ascii="Times New Roman" w:hAnsi="Times New Roman" w:cs="Times New Roman"/>
        </w:rPr>
        <w:t>|</w:t>
      </w:r>
      <w:r w:rsidRPr="00166EAB">
        <w:rPr>
          <w:rFonts w:ascii="Times New Roman" w:hAnsi="Times New Roman" w:cs="Times New Roman"/>
          <w:highlight w:val="green"/>
        </w:rPr>
        <w:t>100000.00</w:t>
      </w:r>
      <w:r w:rsidRPr="00166EAB">
        <w:rPr>
          <w:rFonts w:ascii="Times New Roman" w:hAnsi="Times New Roman" w:cs="Times New Roman"/>
        </w:rPr>
        <w:t>|</w:t>
      </w:r>
      <w:r w:rsidR="00E91619" w:rsidRPr="00E91619">
        <w:rPr>
          <w:rFonts w:ascii="Times New Roman" w:hAnsi="Times New Roman" w:cs="Times New Roman"/>
          <w:i/>
          <w:color w:val="auto"/>
          <w:highlight w:val="cyan"/>
        </w:rPr>
        <w:t>20000</w:t>
      </w:r>
      <w:r w:rsidR="00E91619" w:rsidRPr="00166EAB">
        <w:rPr>
          <w:rFonts w:ascii="Times New Roman" w:hAnsi="Times New Roman" w:cs="Times New Roman"/>
          <w:highlight w:val="cyan"/>
        </w:rPr>
        <w:t>.</w:t>
      </w:r>
      <w:r w:rsidR="00E91619" w:rsidRPr="00E91619">
        <w:rPr>
          <w:rFonts w:ascii="Times New Roman" w:hAnsi="Times New Roman" w:cs="Times New Roman"/>
          <w:i/>
          <w:color w:val="auto"/>
          <w:highlight w:val="cyan"/>
        </w:rPr>
        <w:t>00</w:t>
      </w:r>
      <w:r w:rsidR="00E91619" w:rsidRPr="00166EAB">
        <w:rPr>
          <w:rFonts w:ascii="Times New Roman" w:hAnsi="Times New Roman" w:cs="Times New Roman"/>
        </w:rPr>
        <w:t>|</w:t>
      </w:r>
      <w:r w:rsidR="00E91619" w:rsidRPr="00166EAB">
        <w:rPr>
          <w:rFonts w:ascii="Times New Roman" w:hAnsi="Times New Roman" w:cs="Times New Roman"/>
          <w:highlight w:val="lightGray"/>
        </w:rPr>
        <w:t>1</w:t>
      </w:r>
      <w:r w:rsidR="00E91619">
        <w:rPr>
          <w:rFonts w:ascii="Times New Roman" w:hAnsi="Times New Roman" w:cs="Times New Roman"/>
          <w:highlight w:val="lightGray"/>
        </w:rPr>
        <w:t>2</w:t>
      </w:r>
      <w:r w:rsidR="00E91619" w:rsidRPr="00166EAB">
        <w:rPr>
          <w:rFonts w:ascii="Times New Roman" w:hAnsi="Times New Roman" w:cs="Times New Roman"/>
          <w:highlight w:val="lightGray"/>
        </w:rPr>
        <w:t>0000.00</w:t>
      </w:r>
    </w:p>
    <w:p w:rsidR="00D36E8D" w:rsidRPr="00EF6562" w:rsidRDefault="00D36E8D" w:rsidP="00D36E8D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</w:rPr>
        <w:t>значение позиций:</w:t>
      </w:r>
    </w:p>
    <w:p w:rsidR="00D36E8D" w:rsidRPr="00EF6562" w:rsidRDefault="00D36E8D" w:rsidP="00D36E8D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r w:rsidRPr="00EF6562">
        <w:rPr>
          <w:rFonts w:ascii="Times New Roman" w:hAnsi="Times New Roman" w:cs="Times New Roman"/>
          <w:color w:val="auto"/>
        </w:rPr>
        <w:t xml:space="preserve">1-я позиция – </w:t>
      </w:r>
      <w:r w:rsidRPr="00166EAB">
        <w:rPr>
          <w:rFonts w:ascii="Times New Roman" w:hAnsi="Times New Roman" w:cs="Times New Roman"/>
          <w:i/>
          <w:color w:val="auto"/>
          <w:highlight w:val="yellow"/>
        </w:rPr>
        <w:t>наименование ИФ</w:t>
      </w:r>
    </w:p>
    <w:p w:rsidR="00D36E8D" w:rsidRPr="00EF6562" w:rsidRDefault="00D36E8D" w:rsidP="00D36E8D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r w:rsidRPr="00EF6562">
        <w:rPr>
          <w:rFonts w:ascii="Times New Roman" w:hAnsi="Times New Roman" w:cs="Times New Roman"/>
          <w:color w:val="auto"/>
        </w:rPr>
        <w:t xml:space="preserve">2-я п. – </w:t>
      </w:r>
      <w:r w:rsidRPr="00166EAB">
        <w:rPr>
          <w:rFonts w:ascii="Times New Roman" w:hAnsi="Times New Roman" w:cs="Times New Roman"/>
          <w:i/>
          <w:color w:val="auto"/>
          <w:highlight w:val="green"/>
        </w:rPr>
        <w:t>стоимость без НДС</w:t>
      </w:r>
    </w:p>
    <w:p w:rsidR="00D36E8D" w:rsidRPr="00EF6562" w:rsidRDefault="00D36E8D" w:rsidP="00D36E8D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r w:rsidRPr="00EF6562">
        <w:rPr>
          <w:rFonts w:ascii="Times New Roman" w:hAnsi="Times New Roman" w:cs="Times New Roman"/>
          <w:color w:val="auto"/>
        </w:rPr>
        <w:t xml:space="preserve">3-я п. – </w:t>
      </w:r>
      <w:r w:rsidR="00A624B2">
        <w:rPr>
          <w:rFonts w:ascii="Times New Roman" w:hAnsi="Times New Roman" w:cs="Times New Roman"/>
          <w:i/>
          <w:color w:val="auto"/>
          <w:highlight w:val="cyan"/>
        </w:rPr>
        <w:t>сумма</w:t>
      </w:r>
      <w:r w:rsidR="00A624B2" w:rsidRPr="00166EAB">
        <w:rPr>
          <w:rFonts w:ascii="Times New Roman" w:hAnsi="Times New Roman" w:cs="Times New Roman"/>
          <w:i/>
          <w:color w:val="auto"/>
          <w:highlight w:val="cyan"/>
        </w:rPr>
        <w:t xml:space="preserve"> </w:t>
      </w:r>
      <w:r w:rsidRPr="00166EAB">
        <w:rPr>
          <w:rFonts w:ascii="Times New Roman" w:hAnsi="Times New Roman" w:cs="Times New Roman"/>
          <w:i/>
          <w:color w:val="auto"/>
          <w:highlight w:val="cyan"/>
        </w:rPr>
        <w:t>НДС</w:t>
      </w:r>
    </w:p>
    <w:p w:rsidR="00D36E8D" w:rsidRPr="00EF6562" w:rsidRDefault="00D36E8D" w:rsidP="00D36E8D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r w:rsidRPr="00EF6562">
        <w:rPr>
          <w:rFonts w:ascii="Times New Roman" w:hAnsi="Times New Roman" w:cs="Times New Roman"/>
          <w:color w:val="auto"/>
        </w:rPr>
        <w:t xml:space="preserve">4-я п. – </w:t>
      </w:r>
      <w:r w:rsidRPr="00166EAB">
        <w:rPr>
          <w:rFonts w:ascii="Times New Roman" w:hAnsi="Times New Roman" w:cs="Times New Roman"/>
          <w:i/>
          <w:color w:val="auto"/>
          <w:highlight w:val="lightGray"/>
        </w:rPr>
        <w:t>стоимость с НДС</w:t>
      </w:r>
      <w:r w:rsidRPr="00EF6562">
        <w:rPr>
          <w:rFonts w:ascii="Times New Roman" w:hAnsi="Times New Roman" w:cs="Times New Roman"/>
          <w:color w:val="auto"/>
        </w:rPr>
        <w:t>;</w:t>
      </w:r>
    </w:p>
    <w:p w:rsidR="00D36E8D" w:rsidRDefault="00D36E8D" w:rsidP="00D36E8D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</w:rPr>
      </w:pPr>
      <w:r w:rsidRPr="008E16E1">
        <w:rPr>
          <w:rFonts w:ascii="Times New Roman" w:hAnsi="Times New Roman" w:cs="Times New Roman"/>
        </w:rPr>
        <w:t>Если какой-то стоимости нет – набирать ноль</w:t>
      </w:r>
    </w:p>
    <w:p w:rsidR="00D36E8D" w:rsidRDefault="00D36E8D" w:rsidP="00D36E8D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b/>
          <w:color w:val="auto"/>
        </w:rPr>
      </w:pPr>
    </w:p>
    <w:p w:rsidR="002E4359" w:rsidRDefault="00CC522C" w:rsidP="00D36E8D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</w:rPr>
      </w:pPr>
      <w:proofErr w:type="spellStart"/>
      <w:r w:rsidRPr="008E16E1">
        <w:rPr>
          <w:rFonts w:ascii="Times New Roman" w:hAnsi="Times New Roman" w:cs="Times New Roman"/>
          <w:b/>
          <w:color w:val="auto"/>
        </w:rPr>
        <w:t>ЗачтАвансПоПУД</w:t>
      </w:r>
      <w:proofErr w:type="spellEnd"/>
      <w:r w:rsidRPr="008E16E1">
        <w:rPr>
          <w:rFonts w:ascii="Times New Roman" w:hAnsi="Times New Roman" w:cs="Times New Roman"/>
          <w:color w:val="auto"/>
        </w:rPr>
        <w:t xml:space="preserve"> – указывается сумма аванса, подлежащая зачету с кредиторской задолженностью по акту</w:t>
      </w:r>
      <w:r w:rsidR="00687F08">
        <w:rPr>
          <w:rFonts w:ascii="Times New Roman" w:hAnsi="Times New Roman" w:cs="Times New Roman"/>
          <w:color w:val="auto"/>
        </w:rPr>
        <w:t>,</w:t>
      </w:r>
      <w:r w:rsidR="002E4359" w:rsidRPr="008E16E1">
        <w:rPr>
          <w:rFonts w:ascii="Times New Roman" w:hAnsi="Times New Roman" w:cs="Times New Roman"/>
          <w:color w:val="auto"/>
        </w:rPr>
        <w:t xml:space="preserve"> </w:t>
      </w:r>
      <w:r w:rsidR="00D36E8D">
        <w:rPr>
          <w:rFonts w:ascii="Times New Roman" w:hAnsi="Times New Roman" w:cs="Times New Roman"/>
        </w:rPr>
        <w:t>заполнение аналогично ТОРГ-12 смотри выше.</w:t>
      </w:r>
    </w:p>
    <w:p w:rsidR="00D36E8D" w:rsidRPr="008E16E1" w:rsidRDefault="00D36E8D" w:rsidP="00D36E8D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</w:p>
    <w:p w:rsidR="006F7959" w:rsidRDefault="00494AC0" w:rsidP="006F7959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proofErr w:type="spellStart"/>
      <w:r w:rsidRPr="008E16E1">
        <w:rPr>
          <w:rFonts w:ascii="Times New Roman" w:hAnsi="Times New Roman" w:cs="Times New Roman"/>
          <w:b/>
          <w:color w:val="auto"/>
        </w:rPr>
        <w:t>ЗачтАвансИФ</w:t>
      </w:r>
      <w:proofErr w:type="spellEnd"/>
      <w:r w:rsidRPr="008E16E1">
        <w:rPr>
          <w:rFonts w:ascii="Times New Roman" w:hAnsi="Times New Roman" w:cs="Times New Roman"/>
          <w:color w:val="auto"/>
        </w:rPr>
        <w:t xml:space="preserve"> – </w:t>
      </w:r>
      <w:r w:rsidR="00CC522C" w:rsidRPr="008E16E1">
        <w:rPr>
          <w:rFonts w:ascii="Times New Roman" w:hAnsi="Times New Roman" w:cs="Times New Roman"/>
          <w:color w:val="auto"/>
        </w:rPr>
        <w:t>указывается сумма аванса, подлежащая зачету с кредиторской задолженностью по акту, в разрезе источников финансирования</w:t>
      </w:r>
      <w:r w:rsidR="002E4359" w:rsidRPr="008E16E1">
        <w:rPr>
          <w:rFonts w:ascii="Times New Roman" w:hAnsi="Times New Roman" w:cs="Times New Roman"/>
          <w:color w:val="auto"/>
        </w:rPr>
        <w:t xml:space="preserve">. </w:t>
      </w:r>
    </w:p>
    <w:p w:rsidR="006F7959" w:rsidRDefault="006F7959" w:rsidP="006F7959">
      <w:pPr>
        <w:pStyle w:val="Default"/>
        <w:spacing w:line="360" w:lineRule="exact"/>
        <w:ind w:firstLine="709"/>
        <w:jc w:val="righ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Пример заполнения поля </w:t>
      </w:r>
      <w:proofErr w:type="spellStart"/>
      <w:r w:rsidRPr="006F7959">
        <w:rPr>
          <w:rFonts w:ascii="Times New Roman" w:hAnsi="Times New Roman" w:cs="Times New Roman"/>
          <w:color w:val="auto"/>
        </w:rPr>
        <w:t>ЗачтАвансИФ</w:t>
      </w:r>
      <w:proofErr w:type="spellEnd"/>
    </w:p>
    <w:p w:rsidR="006F7959" w:rsidRDefault="006F7959" w:rsidP="006F7959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</w:rPr>
      </w:pPr>
      <w:r w:rsidRPr="00166EAB">
        <w:rPr>
          <w:rFonts w:ascii="Times New Roman" w:hAnsi="Times New Roman" w:cs="Times New Roman"/>
          <w:highlight w:val="yellow"/>
        </w:rPr>
        <w:t>Средства федерального бюджета ФБД 18-1</w:t>
      </w:r>
      <w:r w:rsidRPr="00166EAB">
        <w:rPr>
          <w:rFonts w:ascii="Times New Roman" w:hAnsi="Times New Roman" w:cs="Times New Roman"/>
        </w:rPr>
        <w:t>|</w:t>
      </w:r>
      <w:r w:rsidRPr="00166EAB">
        <w:rPr>
          <w:rFonts w:ascii="Times New Roman" w:hAnsi="Times New Roman" w:cs="Times New Roman"/>
          <w:highlight w:val="green"/>
        </w:rPr>
        <w:t>100000.00</w:t>
      </w:r>
      <w:r w:rsidRPr="00166EAB">
        <w:rPr>
          <w:rFonts w:ascii="Times New Roman" w:hAnsi="Times New Roman" w:cs="Times New Roman"/>
        </w:rPr>
        <w:t>|</w:t>
      </w:r>
      <w:r w:rsidR="00E91619" w:rsidRPr="00E91619">
        <w:rPr>
          <w:rFonts w:ascii="Times New Roman" w:hAnsi="Times New Roman" w:cs="Times New Roman"/>
          <w:i/>
          <w:color w:val="auto"/>
          <w:highlight w:val="cyan"/>
        </w:rPr>
        <w:t>20000</w:t>
      </w:r>
      <w:r w:rsidR="00E91619" w:rsidRPr="00166EAB">
        <w:rPr>
          <w:rFonts w:ascii="Times New Roman" w:hAnsi="Times New Roman" w:cs="Times New Roman"/>
          <w:highlight w:val="cyan"/>
        </w:rPr>
        <w:t>.</w:t>
      </w:r>
      <w:r w:rsidR="00E91619" w:rsidRPr="00E91619">
        <w:rPr>
          <w:rFonts w:ascii="Times New Roman" w:hAnsi="Times New Roman" w:cs="Times New Roman"/>
          <w:i/>
          <w:color w:val="auto"/>
          <w:highlight w:val="cyan"/>
        </w:rPr>
        <w:t>00</w:t>
      </w:r>
      <w:r w:rsidR="00E91619" w:rsidRPr="00166EAB">
        <w:rPr>
          <w:rFonts w:ascii="Times New Roman" w:hAnsi="Times New Roman" w:cs="Times New Roman"/>
        </w:rPr>
        <w:t>|</w:t>
      </w:r>
      <w:r w:rsidR="00E91619" w:rsidRPr="00166EAB">
        <w:rPr>
          <w:rFonts w:ascii="Times New Roman" w:hAnsi="Times New Roman" w:cs="Times New Roman"/>
          <w:highlight w:val="lightGray"/>
        </w:rPr>
        <w:t>1</w:t>
      </w:r>
      <w:r w:rsidR="00E91619">
        <w:rPr>
          <w:rFonts w:ascii="Times New Roman" w:hAnsi="Times New Roman" w:cs="Times New Roman"/>
          <w:highlight w:val="lightGray"/>
        </w:rPr>
        <w:t>2</w:t>
      </w:r>
      <w:r w:rsidR="00E91619" w:rsidRPr="00166EAB">
        <w:rPr>
          <w:rFonts w:ascii="Times New Roman" w:hAnsi="Times New Roman" w:cs="Times New Roman"/>
          <w:highlight w:val="lightGray"/>
        </w:rPr>
        <w:t>0000.00</w:t>
      </w:r>
    </w:p>
    <w:p w:rsidR="006F7959" w:rsidRPr="00EF6562" w:rsidRDefault="006F7959" w:rsidP="006F7959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</w:rPr>
        <w:t>значение позиций:</w:t>
      </w:r>
    </w:p>
    <w:p w:rsidR="006F7959" w:rsidRPr="00EF6562" w:rsidRDefault="006F7959" w:rsidP="006F7959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r w:rsidRPr="00EF6562">
        <w:rPr>
          <w:rFonts w:ascii="Times New Roman" w:hAnsi="Times New Roman" w:cs="Times New Roman"/>
          <w:color w:val="auto"/>
        </w:rPr>
        <w:t xml:space="preserve">1-я позиция – </w:t>
      </w:r>
      <w:r w:rsidRPr="00166EAB">
        <w:rPr>
          <w:rFonts w:ascii="Times New Roman" w:hAnsi="Times New Roman" w:cs="Times New Roman"/>
          <w:i/>
          <w:color w:val="auto"/>
          <w:highlight w:val="yellow"/>
        </w:rPr>
        <w:t>наименование ИФ</w:t>
      </w:r>
    </w:p>
    <w:p w:rsidR="006F7959" w:rsidRPr="00EF6562" w:rsidRDefault="006F7959" w:rsidP="006F7959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r w:rsidRPr="00EF6562">
        <w:rPr>
          <w:rFonts w:ascii="Times New Roman" w:hAnsi="Times New Roman" w:cs="Times New Roman"/>
          <w:color w:val="auto"/>
        </w:rPr>
        <w:t xml:space="preserve">2-я п. – </w:t>
      </w:r>
      <w:r w:rsidRPr="00166EAB">
        <w:rPr>
          <w:rFonts w:ascii="Times New Roman" w:hAnsi="Times New Roman" w:cs="Times New Roman"/>
          <w:i/>
          <w:color w:val="auto"/>
          <w:highlight w:val="green"/>
        </w:rPr>
        <w:t>стоимость без НДС</w:t>
      </w:r>
    </w:p>
    <w:p w:rsidR="006F7959" w:rsidRPr="00EF6562" w:rsidRDefault="006F7959" w:rsidP="006F7959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r w:rsidRPr="00EF6562">
        <w:rPr>
          <w:rFonts w:ascii="Times New Roman" w:hAnsi="Times New Roman" w:cs="Times New Roman"/>
          <w:color w:val="auto"/>
        </w:rPr>
        <w:t xml:space="preserve">3-я п. – </w:t>
      </w:r>
      <w:r w:rsidR="00A624B2">
        <w:rPr>
          <w:rFonts w:ascii="Times New Roman" w:hAnsi="Times New Roman" w:cs="Times New Roman"/>
          <w:i/>
          <w:color w:val="auto"/>
          <w:highlight w:val="cyan"/>
        </w:rPr>
        <w:t>сумма</w:t>
      </w:r>
      <w:r w:rsidR="00A624B2" w:rsidRPr="00166EAB">
        <w:rPr>
          <w:rFonts w:ascii="Times New Roman" w:hAnsi="Times New Roman" w:cs="Times New Roman"/>
          <w:i/>
          <w:color w:val="auto"/>
          <w:highlight w:val="cyan"/>
        </w:rPr>
        <w:t xml:space="preserve"> </w:t>
      </w:r>
      <w:r w:rsidRPr="00166EAB">
        <w:rPr>
          <w:rFonts w:ascii="Times New Roman" w:hAnsi="Times New Roman" w:cs="Times New Roman"/>
          <w:i/>
          <w:color w:val="auto"/>
          <w:highlight w:val="cyan"/>
        </w:rPr>
        <w:t>НДС</w:t>
      </w:r>
    </w:p>
    <w:p w:rsidR="006F7959" w:rsidRPr="00EF6562" w:rsidRDefault="006F7959" w:rsidP="006F7959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r w:rsidRPr="00EF6562">
        <w:rPr>
          <w:rFonts w:ascii="Times New Roman" w:hAnsi="Times New Roman" w:cs="Times New Roman"/>
          <w:color w:val="auto"/>
        </w:rPr>
        <w:t xml:space="preserve">4-я п. – </w:t>
      </w:r>
      <w:r w:rsidRPr="00166EAB">
        <w:rPr>
          <w:rFonts w:ascii="Times New Roman" w:hAnsi="Times New Roman" w:cs="Times New Roman"/>
          <w:i/>
          <w:color w:val="auto"/>
          <w:highlight w:val="lightGray"/>
        </w:rPr>
        <w:t>стоимость с НДС</w:t>
      </w:r>
      <w:r w:rsidRPr="00EF6562">
        <w:rPr>
          <w:rFonts w:ascii="Times New Roman" w:hAnsi="Times New Roman" w:cs="Times New Roman"/>
          <w:color w:val="auto"/>
        </w:rPr>
        <w:t>;</w:t>
      </w:r>
    </w:p>
    <w:p w:rsidR="006F7959" w:rsidRDefault="006F7959" w:rsidP="006F7959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</w:rPr>
      </w:pPr>
      <w:r w:rsidRPr="008E16E1">
        <w:rPr>
          <w:rFonts w:ascii="Times New Roman" w:hAnsi="Times New Roman" w:cs="Times New Roman"/>
        </w:rPr>
        <w:t>Если какой-то стоимости нет – набирать ноль</w:t>
      </w:r>
    </w:p>
    <w:p w:rsidR="002E4359" w:rsidRPr="008E16E1" w:rsidRDefault="002E4359" w:rsidP="006F7959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</w:p>
    <w:p w:rsidR="002E4359" w:rsidRPr="008E16E1" w:rsidRDefault="00560324" w:rsidP="008E16E1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r w:rsidRPr="008E16E1">
        <w:rPr>
          <w:rFonts w:ascii="Times New Roman" w:hAnsi="Times New Roman" w:cs="Times New Roman"/>
          <w:b/>
          <w:color w:val="auto"/>
        </w:rPr>
        <w:lastRenderedPageBreak/>
        <w:t>ИтогокОпл</w:t>
      </w:r>
      <w:r w:rsidRPr="008E16E1">
        <w:rPr>
          <w:rFonts w:ascii="Times New Roman" w:hAnsi="Times New Roman" w:cs="Times New Roman"/>
          <w:color w:val="auto"/>
        </w:rPr>
        <w:t xml:space="preserve"> – указывается сумма подлежащая оплате контрагенту, с учетом гарантийных удержаний и зачтенного аванса</w:t>
      </w:r>
      <w:r w:rsidR="002E4359" w:rsidRPr="008E16E1">
        <w:rPr>
          <w:rFonts w:ascii="Times New Roman" w:hAnsi="Times New Roman" w:cs="Times New Roman"/>
          <w:color w:val="auto"/>
        </w:rPr>
        <w:t>.</w:t>
      </w:r>
    </w:p>
    <w:p w:rsidR="006F7959" w:rsidRDefault="006F7959" w:rsidP="006F7959">
      <w:pPr>
        <w:pStyle w:val="Default"/>
        <w:spacing w:line="360" w:lineRule="exact"/>
        <w:ind w:firstLine="709"/>
        <w:jc w:val="righ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Пример заполнения поля </w:t>
      </w:r>
      <w:proofErr w:type="spellStart"/>
      <w:r w:rsidRPr="006F7959">
        <w:rPr>
          <w:rFonts w:ascii="Times New Roman" w:hAnsi="Times New Roman" w:cs="Times New Roman"/>
          <w:color w:val="auto"/>
        </w:rPr>
        <w:t>ИтогокОпл</w:t>
      </w:r>
      <w:proofErr w:type="spellEnd"/>
    </w:p>
    <w:p w:rsidR="006F7959" w:rsidRDefault="006F7959" w:rsidP="006F7959">
      <w:pPr>
        <w:pStyle w:val="Default"/>
        <w:spacing w:before="120"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r w:rsidRPr="00166EAB">
        <w:rPr>
          <w:rFonts w:ascii="Times New Roman" w:hAnsi="Times New Roman" w:cs="Times New Roman"/>
          <w:color w:val="auto"/>
          <w:highlight w:val="yellow"/>
        </w:rPr>
        <w:t>-</w:t>
      </w:r>
      <w:r w:rsidRPr="00166EAB">
        <w:rPr>
          <w:rFonts w:ascii="Times New Roman" w:hAnsi="Times New Roman" w:cs="Times New Roman"/>
          <w:color w:val="auto"/>
        </w:rPr>
        <w:t>|</w:t>
      </w:r>
      <w:r w:rsidRPr="00166EAB">
        <w:rPr>
          <w:rFonts w:ascii="Times New Roman" w:hAnsi="Times New Roman" w:cs="Times New Roman"/>
          <w:color w:val="auto"/>
          <w:highlight w:val="green"/>
        </w:rPr>
        <w:t>1</w:t>
      </w:r>
      <w:r w:rsidRPr="00166EAB">
        <w:rPr>
          <w:rFonts w:ascii="Times New Roman" w:hAnsi="Times New Roman" w:cs="Times New Roman"/>
          <w:highlight w:val="green"/>
        </w:rPr>
        <w:t>00000.00</w:t>
      </w:r>
      <w:r w:rsidRPr="00166EAB">
        <w:rPr>
          <w:rFonts w:ascii="Times New Roman" w:hAnsi="Times New Roman" w:cs="Times New Roman"/>
        </w:rPr>
        <w:t>|</w:t>
      </w:r>
      <w:r w:rsidR="00E91619" w:rsidRPr="00E91619">
        <w:rPr>
          <w:rFonts w:ascii="Times New Roman" w:hAnsi="Times New Roman" w:cs="Times New Roman"/>
          <w:i/>
          <w:color w:val="auto"/>
          <w:highlight w:val="cyan"/>
        </w:rPr>
        <w:t>20000</w:t>
      </w:r>
      <w:r w:rsidR="00E91619" w:rsidRPr="00166EAB">
        <w:rPr>
          <w:rFonts w:ascii="Times New Roman" w:hAnsi="Times New Roman" w:cs="Times New Roman"/>
          <w:highlight w:val="cyan"/>
        </w:rPr>
        <w:t>.</w:t>
      </w:r>
      <w:r w:rsidR="00E91619" w:rsidRPr="00E91619">
        <w:rPr>
          <w:rFonts w:ascii="Times New Roman" w:hAnsi="Times New Roman" w:cs="Times New Roman"/>
          <w:i/>
          <w:color w:val="auto"/>
          <w:highlight w:val="cyan"/>
        </w:rPr>
        <w:t>00</w:t>
      </w:r>
      <w:r w:rsidR="00E91619" w:rsidRPr="00166EAB">
        <w:rPr>
          <w:rFonts w:ascii="Times New Roman" w:hAnsi="Times New Roman" w:cs="Times New Roman"/>
        </w:rPr>
        <w:t>|</w:t>
      </w:r>
      <w:r w:rsidR="00E91619" w:rsidRPr="00166EAB">
        <w:rPr>
          <w:rFonts w:ascii="Times New Roman" w:hAnsi="Times New Roman" w:cs="Times New Roman"/>
          <w:highlight w:val="lightGray"/>
        </w:rPr>
        <w:t>1</w:t>
      </w:r>
      <w:r w:rsidR="00E91619">
        <w:rPr>
          <w:rFonts w:ascii="Times New Roman" w:hAnsi="Times New Roman" w:cs="Times New Roman"/>
          <w:highlight w:val="lightGray"/>
        </w:rPr>
        <w:t>2</w:t>
      </w:r>
      <w:r w:rsidR="00E91619" w:rsidRPr="00166EAB">
        <w:rPr>
          <w:rFonts w:ascii="Times New Roman" w:hAnsi="Times New Roman" w:cs="Times New Roman"/>
          <w:highlight w:val="lightGray"/>
        </w:rPr>
        <w:t>0000.00</w:t>
      </w:r>
      <w:r w:rsidRPr="00166EAB">
        <w:rPr>
          <w:rFonts w:ascii="Times New Roman" w:hAnsi="Times New Roman" w:cs="Times New Roman"/>
          <w:highlight w:val="lightGray"/>
        </w:rPr>
        <w:t>00</w:t>
      </w:r>
    </w:p>
    <w:p w:rsidR="006F7959" w:rsidRPr="00EF6562" w:rsidRDefault="006F7959" w:rsidP="006F7959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</w:rPr>
        <w:t>значение позиций:</w:t>
      </w:r>
    </w:p>
    <w:p w:rsidR="006F7959" w:rsidRPr="00EF6562" w:rsidRDefault="006F7959" w:rsidP="006F7959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i/>
          <w:color w:val="auto"/>
        </w:rPr>
      </w:pPr>
      <w:r w:rsidRPr="00EF6562">
        <w:rPr>
          <w:rFonts w:ascii="Times New Roman" w:hAnsi="Times New Roman" w:cs="Times New Roman"/>
          <w:color w:val="auto"/>
        </w:rPr>
        <w:t xml:space="preserve">1-я позиция – </w:t>
      </w:r>
      <w:r w:rsidRPr="00166EAB">
        <w:rPr>
          <w:rFonts w:ascii="Times New Roman" w:hAnsi="Times New Roman" w:cs="Times New Roman"/>
          <w:i/>
          <w:color w:val="FF0000"/>
          <w:highlight w:val="yellow"/>
        </w:rPr>
        <w:t>всегда прочерк</w:t>
      </w:r>
      <w:r>
        <w:rPr>
          <w:rFonts w:ascii="Times New Roman" w:hAnsi="Times New Roman" w:cs="Times New Roman"/>
          <w:i/>
          <w:color w:val="FF0000"/>
          <w:highlight w:val="yellow"/>
        </w:rPr>
        <w:t>!</w:t>
      </w:r>
      <w:r w:rsidRPr="00166EAB">
        <w:rPr>
          <w:rFonts w:ascii="Times New Roman" w:hAnsi="Times New Roman" w:cs="Times New Roman"/>
          <w:i/>
          <w:color w:val="FF0000"/>
          <w:highlight w:val="yellow"/>
        </w:rPr>
        <w:t>!</w:t>
      </w:r>
    </w:p>
    <w:p w:rsidR="006F7959" w:rsidRPr="00166EAB" w:rsidRDefault="006F7959" w:rsidP="006F7959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i/>
          <w:color w:val="auto"/>
          <w:highlight w:val="green"/>
        </w:rPr>
      </w:pPr>
      <w:r w:rsidRPr="00EF6562">
        <w:rPr>
          <w:rFonts w:ascii="Times New Roman" w:hAnsi="Times New Roman" w:cs="Times New Roman"/>
          <w:color w:val="auto"/>
        </w:rPr>
        <w:t xml:space="preserve">2-я п. – </w:t>
      </w:r>
      <w:r w:rsidRPr="00166EAB">
        <w:rPr>
          <w:rFonts w:ascii="Times New Roman" w:hAnsi="Times New Roman" w:cs="Times New Roman"/>
          <w:i/>
          <w:color w:val="auto"/>
          <w:highlight w:val="green"/>
        </w:rPr>
        <w:t>стоимость без НДС</w:t>
      </w:r>
    </w:p>
    <w:p w:rsidR="006F7959" w:rsidRPr="00EF6562" w:rsidRDefault="006F7959" w:rsidP="006F7959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r w:rsidRPr="00EF6562">
        <w:rPr>
          <w:rFonts w:ascii="Times New Roman" w:hAnsi="Times New Roman" w:cs="Times New Roman"/>
          <w:color w:val="auto"/>
        </w:rPr>
        <w:t>3-я п. –</w:t>
      </w:r>
      <w:r w:rsidR="00E91619">
        <w:rPr>
          <w:rFonts w:ascii="Times New Roman" w:hAnsi="Times New Roman" w:cs="Times New Roman"/>
          <w:color w:val="auto"/>
        </w:rPr>
        <w:t xml:space="preserve"> </w:t>
      </w:r>
      <w:r w:rsidR="00A624B2">
        <w:rPr>
          <w:rFonts w:ascii="Times New Roman" w:hAnsi="Times New Roman" w:cs="Times New Roman"/>
          <w:i/>
          <w:color w:val="auto"/>
          <w:highlight w:val="cyan"/>
        </w:rPr>
        <w:t>сумма</w:t>
      </w:r>
      <w:r w:rsidRPr="00166EAB">
        <w:rPr>
          <w:rFonts w:ascii="Times New Roman" w:hAnsi="Times New Roman" w:cs="Times New Roman"/>
          <w:i/>
          <w:color w:val="auto"/>
          <w:highlight w:val="cyan"/>
        </w:rPr>
        <w:t xml:space="preserve"> НДС</w:t>
      </w:r>
    </w:p>
    <w:p w:rsidR="006F7959" w:rsidRPr="00EF6562" w:rsidRDefault="006F7959" w:rsidP="006F7959">
      <w:pPr>
        <w:pStyle w:val="Default"/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auto"/>
        </w:rPr>
      </w:pPr>
      <w:r w:rsidRPr="00EF6562">
        <w:rPr>
          <w:rFonts w:ascii="Times New Roman" w:hAnsi="Times New Roman" w:cs="Times New Roman"/>
          <w:color w:val="auto"/>
        </w:rPr>
        <w:t xml:space="preserve">4-я п. – </w:t>
      </w:r>
      <w:r w:rsidRPr="00166EAB">
        <w:rPr>
          <w:rFonts w:ascii="Times New Roman" w:hAnsi="Times New Roman" w:cs="Times New Roman"/>
          <w:i/>
          <w:color w:val="auto"/>
          <w:highlight w:val="lightGray"/>
        </w:rPr>
        <w:t>стоимость с НДС</w:t>
      </w:r>
      <w:r w:rsidRPr="00EF6562">
        <w:rPr>
          <w:rFonts w:ascii="Times New Roman" w:hAnsi="Times New Roman" w:cs="Times New Roman"/>
          <w:color w:val="auto"/>
        </w:rPr>
        <w:t>;</w:t>
      </w:r>
    </w:p>
    <w:p w:rsidR="006F7959" w:rsidRDefault="006F7959" w:rsidP="006F7959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</w:rPr>
      </w:pPr>
      <w:r w:rsidRPr="008E16E1">
        <w:rPr>
          <w:rFonts w:ascii="Times New Roman" w:hAnsi="Times New Roman" w:cs="Times New Roman"/>
        </w:rPr>
        <w:t>Если какой-то стоимости нет – набирать ноль</w:t>
      </w:r>
      <w:r>
        <w:rPr>
          <w:rFonts w:ascii="Times New Roman" w:hAnsi="Times New Roman" w:cs="Times New Roman"/>
        </w:rPr>
        <w:t>.</w:t>
      </w:r>
    </w:p>
    <w:p w:rsidR="00A46EFD" w:rsidRPr="008E16E1" w:rsidRDefault="00A46EFD" w:rsidP="006F7959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</w:p>
    <w:p w:rsidR="003E5C43" w:rsidRDefault="00323C61" w:rsidP="003E5C43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r w:rsidRPr="008E16E1">
        <w:rPr>
          <w:rFonts w:ascii="Times New Roman" w:hAnsi="Times New Roman" w:cs="Times New Roman"/>
          <w:b/>
          <w:color w:val="auto"/>
        </w:rPr>
        <w:t>ИтогоИФ</w:t>
      </w:r>
      <w:r w:rsidRPr="008E16E1">
        <w:rPr>
          <w:rFonts w:ascii="Times New Roman" w:hAnsi="Times New Roman" w:cs="Times New Roman"/>
          <w:color w:val="auto"/>
        </w:rPr>
        <w:t xml:space="preserve"> – указывается сумма подлежащая оплате контрагенту, с учетом гарантийных удержаний и зачтенного аванса, в разрезе источников финансирования</w:t>
      </w:r>
      <w:r w:rsidR="002E4359" w:rsidRPr="008E16E1">
        <w:rPr>
          <w:rFonts w:ascii="Times New Roman" w:hAnsi="Times New Roman" w:cs="Times New Roman"/>
          <w:color w:val="auto"/>
        </w:rPr>
        <w:t xml:space="preserve">. </w:t>
      </w:r>
    </w:p>
    <w:p w:rsidR="006F7959" w:rsidRDefault="006F7959" w:rsidP="006F7959">
      <w:pPr>
        <w:pStyle w:val="Default"/>
        <w:spacing w:line="360" w:lineRule="exact"/>
        <w:ind w:firstLine="709"/>
        <w:jc w:val="righ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Пример заполнения поля </w:t>
      </w:r>
      <w:proofErr w:type="spellStart"/>
      <w:r w:rsidRPr="006F7959">
        <w:rPr>
          <w:rFonts w:ascii="Times New Roman" w:hAnsi="Times New Roman" w:cs="Times New Roman"/>
          <w:color w:val="auto"/>
        </w:rPr>
        <w:t>ИтогоИФ</w:t>
      </w:r>
      <w:proofErr w:type="spellEnd"/>
    </w:p>
    <w:p w:rsidR="006F7959" w:rsidRDefault="006F7959" w:rsidP="006F7959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</w:rPr>
      </w:pPr>
      <w:r w:rsidRPr="00166EAB">
        <w:rPr>
          <w:rFonts w:ascii="Times New Roman" w:hAnsi="Times New Roman" w:cs="Times New Roman"/>
          <w:highlight w:val="yellow"/>
        </w:rPr>
        <w:t>Средства федерального бюджета ФБД 18-1</w:t>
      </w:r>
      <w:r w:rsidRPr="00166EAB">
        <w:rPr>
          <w:rFonts w:ascii="Times New Roman" w:hAnsi="Times New Roman" w:cs="Times New Roman"/>
        </w:rPr>
        <w:t>|</w:t>
      </w:r>
      <w:r w:rsidRPr="00166EAB">
        <w:rPr>
          <w:rFonts w:ascii="Times New Roman" w:hAnsi="Times New Roman" w:cs="Times New Roman"/>
          <w:highlight w:val="green"/>
        </w:rPr>
        <w:t>100000.00</w:t>
      </w:r>
      <w:r w:rsidRPr="00166EAB">
        <w:rPr>
          <w:rFonts w:ascii="Times New Roman" w:hAnsi="Times New Roman" w:cs="Times New Roman"/>
        </w:rPr>
        <w:t>|</w:t>
      </w:r>
      <w:r w:rsidR="00E91619" w:rsidRPr="00E91619">
        <w:rPr>
          <w:rFonts w:ascii="Times New Roman" w:hAnsi="Times New Roman" w:cs="Times New Roman"/>
          <w:i/>
          <w:color w:val="auto"/>
          <w:highlight w:val="cyan"/>
        </w:rPr>
        <w:t>20000</w:t>
      </w:r>
      <w:r w:rsidR="00E91619" w:rsidRPr="00166EAB">
        <w:rPr>
          <w:rFonts w:ascii="Times New Roman" w:hAnsi="Times New Roman" w:cs="Times New Roman"/>
          <w:highlight w:val="cyan"/>
        </w:rPr>
        <w:t>.</w:t>
      </w:r>
      <w:r w:rsidR="00E91619" w:rsidRPr="00E91619">
        <w:rPr>
          <w:rFonts w:ascii="Times New Roman" w:hAnsi="Times New Roman" w:cs="Times New Roman"/>
          <w:i/>
          <w:color w:val="auto"/>
          <w:highlight w:val="cyan"/>
        </w:rPr>
        <w:t>00</w:t>
      </w:r>
      <w:r w:rsidR="00E91619" w:rsidRPr="00166EAB">
        <w:rPr>
          <w:rFonts w:ascii="Times New Roman" w:hAnsi="Times New Roman" w:cs="Times New Roman"/>
        </w:rPr>
        <w:t>|</w:t>
      </w:r>
      <w:r w:rsidR="00E91619" w:rsidRPr="00166EAB">
        <w:rPr>
          <w:rFonts w:ascii="Times New Roman" w:hAnsi="Times New Roman" w:cs="Times New Roman"/>
          <w:highlight w:val="lightGray"/>
        </w:rPr>
        <w:t>1</w:t>
      </w:r>
      <w:r w:rsidR="00E91619">
        <w:rPr>
          <w:rFonts w:ascii="Times New Roman" w:hAnsi="Times New Roman" w:cs="Times New Roman"/>
          <w:highlight w:val="lightGray"/>
        </w:rPr>
        <w:t>2</w:t>
      </w:r>
      <w:r w:rsidR="00E91619" w:rsidRPr="00166EAB">
        <w:rPr>
          <w:rFonts w:ascii="Times New Roman" w:hAnsi="Times New Roman" w:cs="Times New Roman"/>
          <w:highlight w:val="lightGray"/>
        </w:rPr>
        <w:t>0000.00</w:t>
      </w:r>
    </w:p>
    <w:p w:rsidR="006F7959" w:rsidRPr="00EF6562" w:rsidRDefault="006F7959" w:rsidP="006F7959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</w:rPr>
        <w:t>значение позиций:</w:t>
      </w:r>
    </w:p>
    <w:p w:rsidR="006F7959" w:rsidRPr="00EF6562" w:rsidRDefault="006F7959" w:rsidP="006F7959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r w:rsidRPr="00EF6562">
        <w:rPr>
          <w:rFonts w:ascii="Times New Roman" w:hAnsi="Times New Roman" w:cs="Times New Roman"/>
          <w:color w:val="auto"/>
        </w:rPr>
        <w:t xml:space="preserve">1-я позиция – </w:t>
      </w:r>
      <w:r w:rsidRPr="00166EAB">
        <w:rPr>
          <w:rFonts w:ascii="Times New Roman" w:hAnsi="Times New Roman" w:cs="Times New Roman"/>
          <w:i/>
          <w:color w:val="auto"/>
          <w:highlight w:val="yellow"/>
        </w:rPr>
        <w:t>наименование ИФ</w:t>
      </w:r>
    </w:p>
    <w:p w:rsidR="006F7959" w:rsidRPr="00EF6562" w:rsidRDefault="006F7959" w:rsidP="006F7959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r w:rsidRPr="00EF6562">
        <w:rPr>
          <w:rFonts w:ascii="Times New Roman" w:hAnsi="Times New Roman" w:cs="Times New Roman"/>
          <w:color w:val="auto"/>
        </w:rPr>
        <w:t xml:space="preserve">2-я п. – </w:t>
      </w:r>
      <w:r w:rsidRPr="00166EAB">
        <w:rPr>
          <w:rFonts w:ascii="Times New Roman" w:hAnsi="Times New Roman" w:cs="Times New Roman"/>
          <w:i/>
          <w:color w:val="auto"/>
          <w:highlight w:val="green"/>
        </w:rPr>
        <w:t>стоимость без НДС</w:t>
      </w:r>
    </w:p>
    <w:p w:rsidR="006F7959" w:rsidRPr="00EF6562" w:rsidRDefault="006F7959" w:rsidP="006F7959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r w:rsidRPr="00EF6562">
        <w:rPr>
          <w:rFonts w:ascii="Times New Roman" w:hAnsi="Times New Roman" w:cs="Times New Roman"/>
          <w:color w:val="auto"/>
        </w:rPr>
        <w:t xml:space="preserve">3-я п. – </w:t>
      </w:r>
      <w:r w:rsidR="00A624B2">
        <w:rPr>
          <w:rFonts w:ascii="Times New Roman" w:hAnsi="Times New Roman" w:cs="Times New Roman"/>
          <w:i/>
          <w:color w:val="auto"/>
          <w:highlight w:val="cyan"/>
        </w:rPr>
        <w:t>сумма</w:t>
      </w:r>
      <w:r w:rsidR="00A624B2" w:rsidRPr="00166EAB">
        <w:rPr>
          <w:rFonts w:ascii="Times New Roman" w:hAnsi="Times New Roman" w:cs="Times New Roman"/>
          <w:i/>
          <w:color w:val="auto"/>
          <w:highlight w:val="cyan"/>
        </w:rPr>
        <w:t xml:space="preserve"> </w:t>
      </w:r>
      <w:r w:rsidRPr="00166EAB">
        <w:rPr>
          <w:rFonts w:ascii="Times New Roman" w:hAnsi="Times New Roman" w:cs="Times New Roman"/>
          <w:i/>
          <w:color w:val="auto"/>
          <w:highlight w:val="cyan"/>
        </w:rPr>
        <w:t>НДС</w:t>
      </w:r>
    </w:p>
    <w:p w:rsidR="006F7959" w:rsidRPr="00EF6562" w:rsidRDefault="006F7959" w:rsidP="006F7959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r w:rsidRPr="00EF6562">
        <w:rPr>
          <w:rFonts w:ascii="Times New Roman" w:hAnsi="Times New Roman" w:cs="Times New Roman"/>
          <w:color w:val="auto"/>
        </w:rPr>
        <w:t xml:space="preserve">4-я п. – </w:t>
      </w:r>
      <w:r w:rsidRPr="00166EAB">
        <w:rPr>
          <w:rFonts w:ascii="Times New Roman" w:hAnsi="Times New Roman" w:cs="Times New Roman"/>
          <w:i/>
          <w:color w:val="auto"/>
          <w:highlight w:val="lightGray"/>
        </w:rPr>
        <w:t>стоимость с НДС</w:t>
      </w:r>
      <w:r w:rsidRPr="00EF6562">
        <w:rPr>
          <w:rFonts w:ascii="Times New Roman" w:hAnsi="Times New Roman" w:cs="Times New Roman"/>
          <w:color w:val="auto"/>
        </w:rPr>
        <w:t>;</w:t>
      </w:r>
    </w:p>
    <w:p w:rsidR="00A46EFD" w:rsidRPr="008E16E1" w:rsidRDefault="006F7959" w:rsidP="006F7959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r w:rsidRPr="008E16E1">
        <w:rPr>
          <w:rFonts w:ascii="Times New Roman" w:hAnsi="Times New Roman" w:cs="Times New Roman"/>
        </w:rPr>
        <w:t>Если какой-то стоимости нет – набирать ноль</w:t>
      </w:r>
      <w:r w:rsidR="00323C61" w:rsidRPr="008E16E1">
        <w:rPr>
          <w:rFonts w:ascii="Times New Roman" w:hAnsi="Times New Roman" w:cs="Times New Roman"/>
          <w:color w:val="auto"/>
        </w:rPr>
        <w:t>.</w:t>
      </w:r>
    </w:p>
    <w:p w:rsidR="00D728B0" w:rsidRPr="008E16E1" w:rsidRDefault="00D728B0" w:rsidP="008E16E1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</w:p>
    <w:p w:rsidR="00D728B0" w:rsidRPr="006F7959" w:rsidRDefault="00D728B0" w:rsidP="006F7959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r w:rsidRPr="006F7959">
        <w:rPr>
          <w:rFonts w:ascii="Times New Roman" w:hAnsi="Times New Roman" w:cs="Times New Roman"/>
          <w:color w:val="auto"/>
        </w:rPr>
        <w:t xml:space="preserve">Для </w:t>
      </w:r>
      <w:r w:rsidRPr="006F7959">
        <w:rPr>
          <w:rFonts w:ascii="Times New Roman" w:hAnsi="Times New Roman" w:cs="Times New Roman"/>
          <w:b/>
          <w:i/>
          <w:color w:val="auto"/>
        </w:rPr>
        <w:t>объектов капитального ремонта, финансируемых из федерального бюджета</w:t>
      </w:r>
      <w:r w:rsidRPr="006F7959">
        <w:rPr>
          <w:rFonts w:ascii="Times New Roman" w:hAnsi="Times New Roman" w:cs="Times New Roman"/>
          <w:color w:val="auto"/>
        </w:rPr>
        <w:t xml:space="preserve">, </w:t>
      </w:r>
      <w:proofErr w:type="gramStart"/>
      <w:r w:rsidRPr="006F7959">
        <w:rPr>
          <w:rFonts w:ascii="Times New Roman" w:hAnsi="Times New Roman" w:cs="Times New Roman"/>
          <w:color w:val="auto"/>
        </w:rPr>
        <w:t>обязательны</w:t>
      </w:r>
      <w:proofErr w:type="gramEnd"/>
      <w:r w:rsidRPr="006F7959">
        <w:rPr>
          <w:rFonts w:ascii="Times New Roman" w:hAnsi="Times New Roman" w:cs="Times New Roman"/>
          <w:color w:val="auto"/>
        </w:rPr>
        <w:t xml:space="preserve"> к заполнению следующие инфополя:</w:t>
      </w:r>
    </w:p>
    <w:p w:rsidR="00D728B0" w:rsidRPr="006F7959" w:rsidRDefault="00D728B0" w:rsidP="006F7959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r w:rsidRPr="006F7959">
        <w:rPr>
          <w:rFonts w:ascii="Times New Roman" w:hAnsi="Times New Roman" w:cs="Times New Roman"/>
          <w:b/>
          <w:color w:val="auto"/>
        </w:rPr>
        <w:t>НаимОбъекта</w:t>
      </w:r>
      <w:r w:rsidRPr="006F7959">
        <w:rPr>
          <w:rFonts w:ascii="Times New Roman" w:hAnsi="Times New Roman" w:cs="Times New Roman"/>
          <w:color w:val="auto"/>
        </w:rPr>
        <w:t xml:space="preserve"> – указывается наименование объекта строительства, модернизации, реконструкции, капитального ремонта;</w:t>
      </w:r>
    </w:p>
    <w:p w:rsidR="00D728B0" w:rsidRPr="006F7959" w:rsidRDefault="00D728B0" w:rsidP="006F7959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r w:rsidRPr="006F7959">
        <w:rPr>
          <w:rFonts w:ascii="Times New Roman" w:hAnsi="Times New Roman" w:cs="Times New Roman"/>
          <w:b/>
          <w:color w:val="auto"/>
        </w:rPr>
        <w:t>БКОбъекта</w:t>
      </w:r>
      <w:r w:rsidRPr="006F7959">
        <w:rPr>
          <w:rFonts w:ascii="Times New Roman" w:hAnsi="Times New Roman" w:cs="Times New Roman"/>
          <w:color w:val="auto"/>
        </w:rPr>
        <w:t xml:space="preserve"> – указывается уникальный набор символов, однозначно определяющий титул в составе Инвестиционной программы ОАО «РЖД».</w:t>
      </w:r>
    </w:p>
    <w:p w:rsidR="00603250" w:rsidRPr="006F7959" w:rsidRDefault="00603250" w:rsidP="006F7959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b/>
          <w:u w:val="single"/>
        </w:rPr>
      </w:pPr>
    </w:p>
    <w:p w:rsidR="00372C9C" w:rsidRPr="006F7959" w:rsidRDefault="00D728B0" w:rsidP="00687F08">
      <w:pPr>
        <w:spacing w:after="120" w:line="360" w:lineRule="exact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F7959">
        <w:rPr>
          <w:rFonts w:ascii="Times New Roman" w:hAnsi="Times New Roman" w:cs="Times New Roman"/>
          <w:b/>
          <w:sz w:val="24"/>
          <w:szCs w:val="24"/>
        </w:rPr>
        <w:t>Пример</w:t>
      </w:r>
      <w:r w:rsidR="006F7959" w:rsidRPr="006F7959">
        <w:rPr>
          <w:rFonts w:ascii="Times New Roman" w:hAnsi="Times New Roman" w:cs="Times New Roman"/>
          <w:b/>
          <w:sz w:val="24"/>
          <w:szCs w:val="24"/>
        </w:rPr>
        <w:t xml:space="preserve"> 6</w:t>
      </w:r>
    </w:p>
    <w:p w:rsidR="00DE27EB" w:rsidRPr="00F1357E" w:rsidRDefault="0025110F" w:rsidP="00687F08">
      <w:pPr>
        <w:pStyle w:val="Default"/>
        <w:ind w:firstLine="709"/>
        <w:contextualSpacing/>
        <w:rPr>
          <w:sz w:val="28"/>
          <w:szCs w:val="28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443855" cy="546459"/>
            <wp:effectExtent l="19050" t="19050" r="23495" b="25041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7102" r="52447" b="54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546459"/>
                    </a:xfrm>
                    <a:prstGeom prst="rect">
                      <a:avLst/>
                    </a:prstGeom>
                    <a:noFill/>
                    <a:ln w="9525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F08" w:rsidRDefault="00687F08" w:rsidP="003E5C43">
      <w:pPr>
        <w:pStyle w:val="Default"/>
        <w:spacing w:before="240" w:line="360" w:lineRule="exact"/>
        <w:ind w:firstLine="709"/>
        <w:jc w:val="both"/>
        <w:rPr>
          <w:rFonts w:ascii="Times New Roman" w:hAnsi="Times New Roman" w:cs="Times New Roman"/>
          <w:b/>
          <w:color w:val="auto"/>
        </w:rPr>
      </w:pPr>
      <w:r w:rsidRPr="008E16E1">
        <w:rPr>
          <w:rFonts w:ascii="Times New Roman" w:hAnsi="Times New Roman" w:cs="Times New Roman"/>
          <w:color w:val="auto"/>
        </w:rPr>
        <w:t>3.</w:t>
      </w:r>
      <w:r>
        <w:rPr>
          <w:rFonts w:ascii="Times New Roman" w:hAnsi="Times New Roman" w:cs="Times New Roman"/>
          <w:color w:val="auto"/>
        </w:rPr>
        <w:t>3.</w:t>
      </w:r>
      <w:r>
        <w:rPr>
          <w:rFonts w:ascii="Times New Roman" w:hAnsi="Times New Roman" w:cs="Times New Roman"/>
          <w:b/>
          <w:color w:val="auto"/>
        </w:rPr>
        <w:t xml:space="preserve"> </w:t>
      </w:r>
      <w:r w:rsidRPr="00AF23D8">
        <w:rPr>
          <w:rFonts w:ascii="Times New Roman" w:hAnsi="Times New Roman" w:cs="Times New Roman"/>
          <w:b/>
          <w:color w:val="auto"/>
        </w:rPr>
        <w:t xml:space="preserve">Дополнительные информационные поля для </w:t>
      </w:r>
      <w:r>
        <w:rPr>
          <w:rFonts w:ascii="Times New Roman" w:hAnsi="Times New Roman" w:cs="Times New Roman"/>
          <w:b/>
          <w:color w:val="auto"/>
        </w:rPr>
        <w:t>УПД</w:t>
      </w:r>
      <w:r w:rsidRPr="008E16E1">
        <w:rPr>
          <w:rFonts w:ascii="Times New Roman" w:hAnsi="Times New Roman" w:cs="Times New Roman"/>
          <w:b/>
          <w:color w:val="auto"/>
        </w:rPr>
        <w:t>:</w:t>
      </w:r>
    </w:p>
    <w:p w:rsidR="00196C39" w:rsidRDefault="00661F66" w:rsidP="00687F08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</w:rPr>
      </w:pPr>
      <w:proofErr w:type="spellStart"/>
      <w:r w:rsidRPr="00687F08">
        <w:rPr>
          <w:rFonts w:ascii="Times New Roman" w:hAnsi="Times New Roman" w:cs="Times New Roman"/>
          <w:b/>
          <w:color w:val="auto"/>
        </w:rPr>
        <w:t>ГУ</w:t>
      </w:r>
      <w:r w:rsidR="00EE10E6" w:rsidRPr="00687F08">
        <w:rPr>
          <w:rFonts w:ascii="Times New Roman" w:hAnsi="Times New Roman" w:cs="Times New Roman"/>
          <w:b/>
          <w:color w:val="auto"/>
        </w:rPr>
        <w:t>поПУД</w:t>
      </w:r>
      <w:proofErr w:type="spellEnd"/>
      <w:r w:rsidR="00EE10E6" w:rsidRPr="00687F08">
        <w:rPr>
          <w:rFonts w:ascii="Times New Roman" w:hAnsi="Times New Roman" w:cs="Times New Roman"/>
          <w:color w:val="auto"/>
        </w:rPr>
        <w:t xml:space="preserve"> – указывается </w:t>
      </w:r>
      <w:r w:rsidR="008C6A21" w:rsidRPr="00687F08">
        <w:rPr>
          <w:rFonts w:ascii="Times New Roman" w:hAnsi="Times New Roman" w:cs="Times New Roman"/>
          <w:color w:val="auto"/>
        </w:rPr>
        <w:t>сумма гарантийных удержаний в сумме признанной кредиторской задолженности по выполненным работам, оказанным услугам</w:t>
      </w:r>
      <w:proofErr w:type="gramStart"/>
      <w:r w:rsidR="00196C39" w:rsidRPr="00687F08">
        <w:rPr>
          <w:rFonts w:ascii="Times New Roman" w:hAnsi="Times New Roman" w:cs="Times New Roman"/>
          <w:color w:val="auto"/>
        </w:rPr>
        <w:t>.</w:t>
      </w:r>
      <w:proofErr w:type="gramEnd"/>
      <w:r w:rsidR="00196C39" w:rsidRPr="00687F08">
        <w:rPr>
          <w:rFonts w:ascii="Times New Roman" w:hAnsi="Times New Roman" w:cs="Times New Roman"/>
          <w:color w:val="auto"/>
        </w:rPr>
        <w:t xml:space="preserve"> </w:t>
      </w:r>
      <w:proofErr w:type="gramStart"/>
      <w:r w:rsidR="00687F08">
        <w:rPr>
          <w:rFonts w:ascii="Times New Roman" w:hAnsi="Times New Roman" w:cs="Times New Roman"/>
        </w:rPr>
        <w:t>з</w:t>
      </w:r>
      <w:proofErr w:type="gramEnd"/>
      <w:r w:rsidR="00687F08">
        <w:rPr>
          <w:rFonts w:ascii="Times New Roman" w:hAnsi="Times New Roman" w:cs="Times New Roman"/>
        </w:rPr>
        <w:t>аполнение аналогично ТОРГ-12 смотри выше</w:t>
      </w:r>
    </w:p>
    <w:p w:rsidR="00687F08" w:rsidRPr="00687F08" w:rsidRDefault="00687F08" w:rsidP="00687F08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</w:p>
    <w:p w:rsidR="00EE10E6" w:rsidRDefault="00EE10E6" w:rsidP="00687F08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</w:rPr>
      </w:pPr>
      <w:r w:rsidRPr="00687F08">
        <w:rPr>
          <w:rFonts w:ascii="Times New Roman" w:hAnsi="Times New Roman" w:cs="Times New Roman"/>
          <w:b/>
          <w:color w:val="auto"/>
        </w:rPr>
        <w:t>ГУИФ</w:t>
      </w:r>
      <w:r w:rsidRPr="00687F08">
        <w:rPr>
          <w:rFonts w:ascii="Times New Roman" w:hAnsi="Times New Roman" w:cs="Times New Roman"/>
          <w:color w:val="auto"/>
        </w:rPr>
        <w:t xml:space="preserve"> – указывается </w:t>
      </w:r>
      <w:r w:rsidR="008C6A21" w:rsidRPr="00687F08">
        <w:rPr>
          <w:rFonts w:ascii="Times New Roman" w:hAnsi="Times New Roman" w:cs="Times New Roman"/>
          <w:color w:val="auto"/>
        </w:rPr>
        <w:t xml:space="preserve">сумма гарантийных удержаний в сумме признанной кредиторской задолженности по выполненным работам, оказанным услугам в разрезе источников </w:t>
      </w:r>
      <w:r w:rsidR="008C6A21" w:rsidRPr="00687F08">
        <w:rPr>
          <w:rFonts w:ascii="Times New Roman" w:hAnsi="Times New Roman" w:cs="Times New Roman"/>
          <w:color w:val="auto"/>
        </w:rPr>
        <w:lastRenderedPageBreak/>
        <w:t>финансирования (собственные средства, средства федерального бюджета, средства Фонда национального благосостояния)</w:t>
      </w:r>
      <w:r w:rsidR="003E5C43">
        <w:rPr>
          <w:rFonts w:ascii="Times New Roman" w:hAnsi="Times New Roman" w:cs="Times New Roman"/>
          <w:color w:val="auto"/>
        </w:rPr>
        <w:t>,</w:t>
      </w:r>
      <w:r w:rsidR="00196C39" w:rsidRPr="00687F08">
        <w:rPr>
          <w:rFonts w:ascii="Times New Roman" w:hAnsi="Times New Roman" w:cs="Times New Roman"/>
          <w:color w:val="auto"/>
        </w:rPr>
        <w:t xml:space="preserve"> </w:t>
      </w:r>
      <w:r w:rsidR="00687F08">
        <w:rPr>
          <w:rFonts w:ascii="Times New Roman" w:hAnsi="Times New Roman" w:cs="Times New Roman"/>
        </w:rPr>
        <w:t>заполнение аналогично ФПУ-26 смотри выше.</w:t>
      </w:r>
    </w:p>
    <w:p w:rsidR="00687F08" w:rsidRPr="00A46EFD" w:rsidRDefault="00687F08" w:rsidP="00687F08">
      <w:pPr>
        <w:pStyle w:val="Default"/>
        <w:spacing w:line="360" w:lineRule="exact"/>
        <w:ind w:firstLine="709"/>
        <w:jc w:val="both"/>
        <w:rPr>
          <w:rFonts w:asciiTheme="minorHAnsi" w:hAnsiTheme="minorHAnsi" w:cstheme="minorBidi"/>
          <w:color w:val="auto"/>
          <w:sz w:val="20"/>
          <w:szCs w:val="22"/>
        </w:rPr>
      </w:pPr>
    </w:p>
    <w:p w:rsidR="00EE10E6" w:rsidRDefault="00EE10E6" w:rsidP="00687F08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</w:rPr>
      </w:pPr>
      <w:r w:rsidRPr="00687F08">
        <w:rPr>
          <w:rFonts w:ascii="Times New Roman" w:hAnsi="Times New Roman" w:cs="Times New Roman"/>
          <w:b/>
          <w:color w:val="auto"/>
        </w:rPr>
        <w:t>АвансЗаПериод</w:t>
      </w:r>
      <w:r w:rsidRPr="00687F08">
        <w:rPr>
          <w:rFonts w:ascii="Times New Roman" w:hAnsi="Times New Roman" w:cs="Times New Roman"/>
          <w:color w:val="auto"/>
        </w:rPr>
        <w:t xml:space="preserve"> – указывается </w:t>
      </w:r>
      <w:r w:rsidR="008C6A21" w:rsidRPr="00687F08">
        <w:rPr>
          <w:rFonts w:ascii="Times New Roman" w:hAnsi="Times New Roman" w:cs="Times New Roman"/>
          <w:color w:val="auto"/>
        </w:rPr>
        <w:t>сумма выплаченных авансов за период выполнения работ</w:t>
      </w:r>
      <w:r w:rsidR="00687F08">
        <w:rPr>
          <w:rFonts w:ascii="Times New Roman" w:hAnsi="Times New Roman" w:cs="Times New Roman"/>
          <w:color w:val="auto"/>
        </w:rPr>
        <w:t>,</w:t>
      </w:r>
      <w:r w:rsidR="00196C39" w:rsidRPr="00687F08">
        <w:rPr>
          <w:rFonts w:ascii="Times New Roman" w:hAnsi="Times New Roman" w:cs="Times New Roman"/>
          <w:color w:val="auto"/>
        </w:rPr>
        <w:t xml:space="preserve"> </w:t>
      </w:r>
      <w:r w:rsidR="00687F08">
        <w:rPr>
          <w:rFonts w:ascii="Times New Roman" w:hAnsi="Times New Roman" w:cs="Times New Roman"/>
        </w:rPr>
        <w:t>заполнение аналогично ТОРГ-12 смотри выше</w:t>
      </w:r>
    </w:p>
    <w:p w:rsidR="00687F08" w:rsidRPr="00687F08" w:rsidRDefault="00687F08" w:rsidP="00687F08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</w:p>
    <w:p w:rsidR="0079423B" w:rsidRDefault="00EE10E6" w:rsidP="00687F08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</w:rPr>
      </w:pPr>
      <w:r w:rsidRPr="00687F08">
        <w:rPr>
          <w:rFonts w:ascii="Times New Roman" w:hAnsi="Times New Roman" w:cs="Times New Roman"/>
          <w:b/>
          <w:color w:val="auto"/>
        </w:rPr>
        <w:t>АвансИФ</w:t>
      </w:r>
      <w:r w:rsidRPr="00687F08">
        <w:rPr>
          <w:rStyle w:val="html-attribute-name"/>
          <w:rFonts w:ascii="Times New Roman" w:hAnsi="Times New Roman" w:cs="Times New Roman"/>
          <w:color w:val="881280"/>
        </w:rPr>
        <w:t xml:space="preserve"> </w:t>
      </w:r>
      <w:r w:rsidRPr="00687F08">
        <w:rPr>
          <w:rFonts w:ascii="Times New Roman" w:hAnsi="Times New Roman" w:cs="Times New Roman"/>
          <w:color w:val="auto"/>
        </w:rPr>
        <w:t xml:space="preserve">– указывается </w:t>
      </w:r>
      <w:r w:rsidR="00BB44A7" w:rsidRPr="00687F08">
        <w:rPr>
          <w:rFonts w:ascii="Times New Roman" w:hAnsi="Times New Roman" w:cs="Times New Roman"/>
          <w:color w:val="auto"/>
        </w:rPr>
        <w:t>сумма выплаченных авансов за период выполнения работ, оказания услуг в разрезе источников финансирования</w:t>
      </w:r>
      <w:r w:rsidR="00687F08">
        <w:rPr>
          <w:rFonts w:ascii="Times New Roman" w:hAnsi="Times New Roman" w:cs="Times New Roman"/>
          <w:color w:val="auto"/>
        </w:rPr>
        <w:t>,</w:t>
      </w:r>
      <w:r w:rsidR="0079423B" w:rsidRPr="00687F08">
        <w:rPr>
          <w:rFonts w:ascii="Times New Roman" w:hAnsi="Times New Roman" w:cs="Times New Roman"/>
          <w:color w:val="auto"/>
        </w:rPr>
        <w:t xml:space="preserve"> </w:t>
      </w:r>
      <w:r w:rsidR="00687F08">
        <w:rPr>
          <w:rFonts w:ascii="Times New Roman" w:hAnsi="Times New Roman" w:cs="Times New Roman"/>
        </w:rPr>
        <w:t>заполнение аналогично ФПУ-26 смотри выше.</w:t>
      </w:r>
    </w:p>
    <w:p w:rsidR="00687F08" w:rsidRPr="00687F08" w:rsidRDefault="00687F08" w:rsidP="00687F08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</w:p>
    <w:p w:rsidR="00EE10E6" w:rsidRDefault="00EE10E6" w:rsidP="00687F08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</w:rPr>
      </w:pPr>
      <w:r w:rsidRPr="00687F08">
        <w:rPr>
          <w:rFonts w:ascii="Times New Roman" w:hAnsi="Times New Roman" w:cs="Times New Roman"/>
          <w:b/>
          <w:color w:val="auto"/>
        </w:rPr>
        <w:t>ЗачтАвансПоПУД</w:t>
      </w:r>
      <w:r w:rsidRPr="00687F08">
        <w:rPr>
          <w:rStyle w:val="html-attribute-name"/>
          <w:rFonts w:ascii="Times New Roman" w:hAnsi="Times New Roman" w:cs="Times New Roman"/>
          <w:color w:val="881280"/>
        </w:rPr>
        <w:t xml:space="preserve"> </w:t>
      </w:r>
      <w:r w:rsidRPr="00687F08">
        <w:rPr>
          <w:rFonts w:ascii="Times New Roman" w:hAnsi="Times New Roman" w:cs="Times New Roman"/>
          <w:color w:val="auto"/>
        </w:rPr>
        <w:t xml:space="preserve">– указывается </w:t>
      </w:r>
      <w:r w:rsidR="00BB44A7" w:rsidRPr="00687F08">
        <w:rPr>
          <w:rFonts w:ascii="Times New Roman" w:hAnsi="Times New Roman" w:cs="Times New Roman"/>
          <w:color w:val="auto"/>
        </w:rPr>
        <w:t>сумма аванса, подлежащая зачету с кредиторской задолженностью</w:t>
      </w:r>
      <w:r w:rsidR="00687F08">
        <w:rPr>
          <w:rFonts w:ascii="Times New Roman" w:hAnsi="Times New Roman" w:cs="Times New Roman"/>
          <w:color w:val="auto"/>
        </w:rPr>
        <w:t>,</w:t>
      </w:r>
      <w:r w:rsidR="00687F08" w:rsidRPr="00687F08">
        <w:rPr>
          <w:rFonts w:ascii="Times New Roman" w:hAnsi="Times New Roman" w:cs="Times New Roman"/>
        </w:rPr>
        <w:t xml:space="preserve"> </w:t>
      </w:r>
      <w:r w:rsidR="00687F08">
        <w:rPr>
          <w:rFonts w:ascii="Times New Roman" w:hAnsi="Times New Roman" w:cs="Times New Roman"/>
        </w:rPr>
        <w:t>заполнение аналогично ТОРГ-12 смотри выше.</w:t>
      </w:r>
    </w:p>
    <w:p w:rsidR="00687F08" w:rsidRPr="00687F08" w:rsidRDefault="00687F08" w:rsidP="00687F08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</w:p>
    <w:p w:rsidR="00EE10E6" w:rsidRDefault="00EE10E6" w:rsidP="00687F08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</w:rPr>
      </w:pPr>
      <w:r w:rsidRPr="00687F08">
        <w:rPr>
          <w:rFonts w:ascii="Times New Roman" w:hAnsi="Times New Roman" w:cs="Times New Roman"/>
          <w:b/>
          <w:color w:val="auto"/>
        </w:rPr>
        <w:t>ЗачтАвансИФ</w:t>
      </w:r>
      <w:r w:rsidRPr="00687F08">
        <w:rPr>
          <w:rFonts w:ascii="Times New Roman" w:hAnsi="Times New Roman" w:cs="Times New Roman"/>
          <w:color w:val="auto"/>
        </w:rPr>
        <w:t xml:space="preserve"> – указывается </w:t>
      </w:r>
      <w:r w:rsidR="00BB44A7" w:rsidRPr="00687F08">
        <w:rPr>
          <w:rFonts w:ascii="Times New Roman" w:hAnsi="Times New Roman" w:cs="Times New Roman"/>
          <w:color w:val="auto"/>
        </w:rPr>
        <w:t>сумма аванса, подлежащая зачету с кредиторской задолженностью, в разрезе источников финансирования</w:t>
      </w:r>
      <w:r w:rsidR="00687F08">
        <w:rPr>
          <w:rFonts w:ascii="Times New Roman" w:hAnsi="Times New Roman" w:cs="Times New Roman"/>
          <w:color w:val="auto"/>
        </w:rPr>
        <w:t>,</w:t>
      </w:r>
      <w:r w:rsidR="007D581D" w:rsidRPr="00687F08">
        <w:rPr>
          <w:rFonts w:ascii="Times New Roman" w:hAnsi="Times New Roman" w:cs="Times New Roman"/>
          <w:color w:val="auto"/>
        </w:rPr>
        <w:t xml:space="preserve"> </w:t>
      </w:r>
      <w:r w:rsidR="00687F08">
        <w:rPr>
          <w:rFonts w:ascii="Times New Roman" w:hAnsi="Times New Roman" w:cs="Times New Roman"/>
        </w:rPr>
        <w:t>заполнение аналогично ФПУ-26 смотри выше.</w:t>
      </w:r>
    </w:p>
    <w:p w:rsidR="00687F08" w:rsidRPr="00687F08" w:rsidRDefault="00687F08" w:rsidP="00687F08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</w:p>
    <w:p w:rsidR="00EE10E6" w:rsidRDefault="00EE10E6" w:rsidP="00687F08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</w:rPr>
      </w:pPr>
      <w:r w:rsidRPr="00687F08">
        <w:rPr>
          <w:rFonts w:ascii="Times New Roman" w:hAnsi="Times New Roman" w:cs="Times New Roman"/>
          <w:b/>
          <w:color w:val="auto"/>
        </w:rPr>
        <w:t>ИтогокОпл</w:t>
      </w:r>
      <w:r w:rsidRPr="00687F08">
        <w:rPr>
          <w:rFonts w:ascii="Times New Roman" w:hAnsi="Times New Roman" w:cs="Times New Roman"/>
          <w:color w:val="auto"/>
        </w:rPr>
        <w:t xml:space="preserve"> – указывается сумма подлежащая оплате контрагенту, с учетом гарантийных удержаний и зачтенного аванса</w:t>
      </w:r>
      <w:r w:rsidR="00687F08">
        <w:rPr>
          <w:rFonts w:ascii="Times New Roman" w:hAnsi="Times New Roman" w:cs="Times New Roman"/>
          <w:color w:val="auto"/>
        </w:rPr>
        <w:t>,</w:t>
      </w:r>
      <w:r w:rsidR="007D581D" w:rsidRPr="00687F08">
        <w:rPr>
          <w:rFonts w:ascii="Times New Roman" w:hAnsi="Times New Roman" w:cs="Times New Roman"/>
          <w:color w:val="auto"/>
        </w:rPr>
        <w:t xml:space="preserve"> </w:t>
      </w:r>
      <w:r w:rsidR="00687F08">
        <w:rPr>
          <w:rFonts w:ascii="Times New Roman" w:hAnsi="Times New Roman" w:cs="Times New Roman"/>
        </w:rPr>
        <w:t>заполнение аналогично ФПУ-26 смотри выше.</w:t>
      </w:r>
    </w:p>
    <w:p w:rsidR="00687F08" w:rsidRPr="00687F08" w:rsidRDefault="00687F08" w:rsidP="00687F08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</w:p>
    <w:p w:rsidR="00EE10E6" w:rsidRPr="00687F08" w:rsidRDefault="00EE10E6" w:rsidP="00687F08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</w:rPr>
      </w:pPr>
      <w:r w:rsidRPr="00687F08">
        <w:rPr>
          <w:rFonts w:ascii="Times New Roman" w:hAnsi="Times New Roman" w:cs="Times New Roman"/>
          <w:b/>
          <w:color w:val="auto"/>
        </w:rPr>
        <w:t>ИтогоИФ</w:t>
      </w:r>
      <w:r w:rsidRPr="00687F08">
        <w:rPr>
          <w:rFonts w:ascii="Times New Roman" w:hAnsi="Times New Roman" w:cs="Times New Roman"/>
          <w:color w:val="auto"/>
        </w:rPr>
        <w:t xml:space="preserve"> – указывается сумма подлежащая оплате контрагенту, с учетом гарантийных удержаний и зачтенного аванса, в разрезе источников финансирования</w:t>
      </w:r>
      <w:r w:rsidR="00687F08">
        <w:rPr>
          <w:rFonts w:ascii="Times New Roman" w:hAnsi="Times New Roman" w:cs="Times New Roman"/>
          <w:color w:val="auto"/>
        </w:rPr>
        <w:t>,</w:t>
      </w:r>
      <w:r w:rsidR="007D581D" w:rsidRPr="00687F08">
        <w:rPr>
          <w:rFonts w:ascii="Times New Roman" w:hAnsi="Times New Roman" w:cs="Times New Roman"/>
          <w:color w:val="auto"/>
        </w:rPr>
        <w:t xml:space="preserve"> </w:t>
      </w:r>
      <w:r w:rsidR="00687F08">
        <w:rPr>
          <w:rFonts w:ascii="Times New Roman" w:hAnsi="Times New Roman" w:cs="Times New Roman"/>
        </w:rPr>
        <w:t>заполнение аналогично ФПУ-26 смотри выше.</w:t>
      </w:r>
    </w:p>
    <w:p w:rsidR="007D581D" w:rsidRDefault="007D581D" w:rsidP="007D581D">
      <w:pPr>
        <w:pStyle w:val="Default"/>
        <w:ind w:firstLine="709"/>
        <w:contextualSpacing/>
        <w:jc w:val="both"/>
        <w:rPr>
          <w:rFonts w:asciiTheme="minorHAnsi" w:hAnsiTheme="minorHAnsi" w:cstheme="minorBidi"/>
          <w:color w:val="auto"/>
          <w:sz w:val="20"/>
          <w:szCs w:val="22"/>
        </w:rPr>
      </w:pPr>
    </w:p>
    <w:p w:rsidR="00D728B0" w:rsidRPr="00687F08" w:rsidRDefault="007D581D" w:rsidP="00687F08">
      <w:pPr>
        <w:spacing w:after="120" w:line="360" w:lineRule="exact"/>
        <w:ind w:left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87F08">
        <w:rPr>
          <w:rFonts w:ascii="Times New Roman" w:hAnsi="Times New Roman" w:cs="Times New Roman"/>
          <w:b/>
          <w:sz w:val="24"/>
          <w:szCs w:val="24"/>
        </w:rPr>
        <w:t>Пример</w:t>
      </w:r>
      <w:r w:rsidR="00687F08" w:rsidRPr="00687F08">
        <w:rPr>
          <w:rFonts w:ascii="Times New Roman" w:hAnsi="Times New Roman" w:cs="Times New Roman"/>
          <w:b/>
          <w:sz w:val="24"/>
          <w:szCs w:val="24"/>
        </w:rPr>
        <w:t xml:space="preserve"> 7</w:t>
      </w:r>
    </w:p>
    <w:p w:rsidR="00811BFF" w:rsidRDefault="00661F66" w:rsidP="003E5C43">
      <w:pPr>
        <w:pStyle w:val="Default"/>
        <w:ind w:firstLine="709"/>
        <w:contextualSpacing/>
        <w:jc w:val="both"/>
        <w:rPr>
          <w:rFonts w:asciiTheme="minorHAnsi" w:hAnsiTheme="minorHAnsi" w:cstheme="minorBidi"/>
          <w:color w:val="auto"/>
          <w:sz w:val="20"/>
          <w:szCs w:val="22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022077" cy="1857081"/>
            <wp:effectExtent l="19050" t="19050" r="26173" b="9819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50814" r="54985" b="19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046" cy="1857070"/>
                    </a:xfrm>
                    <a:prstGeom prst="rect">
                      <a:avLst/>
                    </a:prstGeom>
                    <a:noFill/>
                    <a:ln w="9525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E6F" w:rsidRDefault="00A43E6F" w:rsidP="00A43E6F">
      <w:pPr>
        <w:ind w:left="709"/>
      </w:pPr>
    </w:p>
    <w:p w:rsidR="00410D73" w:rsidRPr="00687F08" w:rsidRDefault="00F5567D" w:rsidP="00687F08">
      <w:pPr>
        <w:pStyle w:val="Default"/>
        <w:numPr>
          <w:ilvl w:val="0"/>
          <w:numId w:val="3"/>
        </w:numPr>
        <w:spacing w:line="360" w:lineRule="exact"/>
        <w:ind w:left="0" w:firstLine="709"/>
        <w:jc w:val="both"/>
        <w:rPr>
          <w:rFonts w:ascii="Times New Roman" w:hAnsi="Times New Roman" w:cs="Times New Roman"/>
        </w:rPr>
      </w:pPr>
      <w:r w:rsidRPr="00687F08">
        <w:rPr>
          <w:rFonts w:ascii="Times New Roman" w:hAnsi="Times New Roman" w:cs="Times New Roman"/>
        </w:rPr>
        <w:t xml:space="preserve">Добавьте сопроводительные документы </w:t>
      </w:r>
      <w:r w:rsidR="000D4740" w:rsidRPr="00687F08">
        <w:rPr>
          <w:rFonts w:ascii="Times New Roman" w:hAnsi="Times New Roman" w:cs="Times New Roman"/>
        </w:rPr>
        <w:t>через</w:t>
      </w:r>
      <w:r w:rsidR="00582EC4" w:rsidRPr="00687F08">
        <w:rPr>
          <w:rFonts w:ascii="Times New Roman" w:hAnsi="Times New Roman" w:cs="Times New Roman"/>
        </w:rPr>
        <w:t xml:space="preserve"> кнопку</w:t>
      </w:r>
      <w:r w:rsidR="000D4740" w:rsidRPr="00687F08">
        <w:rPr>
          <w:rFonts w:ascii="Times New Roman" w:hAnsi="Times New Roman" w:cs="Times New Roman"/>
        </w:rPr>
        <w:t xml:space="preserve"> </w:t>
      </w:r>
      <w:r w:rsidRPr="00687F08">
        <w:rPr>
          <w:rFonts w:ascii="Times New Roman" w:hAnsi="Times New Roman" w:cs="Times New Roman"/>
        </w:rPr>
        <w:t>«Загрузить еще»</w:t>
      </w:r>
      <w:r w:rsidR="00582EC4" w:rsidRPr="00687F08">
        <w:rPr>
          <w:rFonts w:ascii="Times New Roman" w:hAnsi="Times New Roman" w:cs="Times New Roman"/>
        </w:rPr>
        <w:t>.</w:t>
      </w:r>
    </w:p>
    <w:p w:rsidR="00582EC4" w:rsidRPr="00687F08" w:rsidRDefault="00582EC4" w:rsidP="00687F08">
      <w:pPr>
        <w:pStyle w:val="aa"/>
        <w:spacing w:after="0" w:line="360" w:lineRule="exact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F08">
        <w:rPr>
          <w:rFonts w:ascii="Times New Roman" w:hAnsi="Times New Roman" w:cs="Times New Roman"/>
          <w:sz w:val="24"/>
          <w:szCs w:val="24"/>
        </w:rPr>
        <w:t>Укажите</w:t>
      </w:r>
      <w:r w:rsidR="00F5567D" w:rsidRPr="00687F08">
        <w:rPr>
          <w:rFonts w:ascii="Times New Roman" w:hAnsi="Times New Roman" w:cs="Times New Roman"/>
          <w:sz w:val="24"/>
          <w:szCs w:val="24"/>
        </w:rPr>
        <w:t>, что документы необходимо связать в пакет.</w:t>
      </w:r>
    </w:p>
    <w:p w:rsidR="00582EC4" w:rsidRPr="00687F08" w:rsidRDefault="00582EC4" w:rsidP="00687F08">
      <w:pPr>
        <w:pStyle w:val="aa"/>
        <w:spacing w:after="0" w:line="360" w:lineRule="exact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F08">
        <w:rPr>
          <w:rFonts w:ascii="Times New Roman" w:hAnsi="Times New Roman" w:cs="Times New Roman"/>
          <w:sz w:val="24"/>
          <w:szCs w:val="24"/>
        </w:rPr>
        <w:t>Выберите</w:t>
      </w:r>
      <w:r w:rsidR="00F5567D" w:rsidRPr="00687F08">
        <w:rPr>
          <w:rFonts w:ascii="Times New Roman" w:hAnsi="Times New Roman" w:cs="Times New Roman"/>
          <w:sz w:val="24"/>
          <w:szCs w:val="24"/>
        </w:rPr>
        <w:t xml:space="preserve"> получателя</w:t>
      </w:r>
      <w:r w:rsidR="0049793A" w:rsidRPr="00687F08">
        <w:rPr>
          <w:rFonts w:ascii="Times New Roman" w:hAnsi="Times New Roman" w:cs="Times New Roman"/>
          <w:sz w:val="24"/>
          <w:szCs w:val="24"/>
        </w:rPr>
        <w:t xml:space="preserve"> и обязательно выберите </w:t>
      </w:r>
      <w:r w:rsidRPr="00687F08">
        <w:rPr>
          <w:rFonts w:ascii="Times New Roman" w:hAnsi="Times New Roman" w:cs="Times New Roman"/>
          <w:sz w:val="24"/>
          <w:szCs w:val="24"/>
        </w:rPr>
        <w:t xml:space="preserve">подразделение, </w:t>
      </w:r>
      <w:r w:rsidR="004964E7" w:rsidRPr="00687F08">
        <w:rPr>
          <w:rFonts w:ascii="Times New Roman" w:hAnsi="Times New Roman" w:cs="Times New Roman"/>
          <w:sz w:val="24"/>
          <w:szCs w:val="24"/>
        </w:rPr>
        <w:t>в которое вам нужно отправить документы.</w:t>
      </w:r>
      <w:r w:rsidRPr="00687F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011F" w:rsidRPr="00687F08" w:rsidRDefault="0093011F" w:rsidP="00687F08">
      <w:pPr>
        <w:pStyle w:val="aa"/>
        <w:spacing w:after="0" w:line="360" w:lineRule="exact"/>
        <w:ind w:firstLine="709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F5567D" w:rsidRDefault="004964E7" w:rsidP="00410D73">
      <w:pPr>
        <w:pStyle w:val="aa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691270" cy="3587263"/>
            <wp:effectExtent l="19050" t="19050" r="14080" b="13187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355" cy="3601856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</w:p>
    <w:p w:rsidR="00306894" w:rsidRPr="00F425D1" w:rsidRDefault="00306894" w:rsidP="00410D73">
      <w:pPr>
        <w:pStyle w:val="aa"/>
        <w:rPr>
          <w:sz w:val="20"/>
        </w:rPr>
      </w:pPr>
    </w:p>
    <w:p w:rsidR="000A0B12" w:rsidRPr="00800335" w:rsidRDefault="000A0B12" w:rsidP="00800335">
      <w:pPr>
        <w:pStyle w:val="aa"/>
        <w:spacing w:line="360" w:lineRule="exact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00335">
        <w:rPr>
          <w:rFonts w:ascii="Times New Roman" w:hAnsi="Times New Roman" w:cs="Times New Roman"/>
          <w:sz w:val="24"/>
          <w:szCs w:val="24"/>
        </w:rPr>
        <w:t xml:space="preserve">Для подразделений РЖД, имеющих отдельный ящик в Диадоке (см. </w:t>
      </w:r>
      <w:r w:rsidR="0049793A" w:rsidRPr="00800335">
        <w:rPr>
          <w:rFonts w:ascii="Times New Roman" w:hAnsi="Times New Roman" w:cs="Times New Roman"/>
          <w:sz w:val="24"/>
          <w:szCs w:val="24"/>
        </w:rPr>
        <w:t>файл «</w:t>
      </w:r>
      <w:r w:rsidRPr="00800335">
        <w:rPr>
          <w:rFonts w:ascii="Times New Roman" w:hAnsi="Times New Roman" w:cs="Times New Roman"/>
          <w:i/>
          <w:sz w:val="24"/>
          <w:szCs w:val="24"/>
        </w:rPr>
        <w:t>Структура подразделений РЖД</w:t>
      </w:r>
      <w:r w:rsidR="0049793A" w:rsidRPr="00800335">
        <w:rPr>
          <w:rFonts w:ascii="Times New Roman" w:hAnsi="Times New Roman" w:cs="Times New Roman"/>
          <w:i/>
          <w:sz w:val="24"/>
          <w:szCs w:val="24"/>
        </w:rPr>
        <w:t>»</w:t>
      </w:r>
      <w:r w:rsidRPr="00800335">
        <w:rPr>
          <w:rFonts w:ascii="Times New Roman" w:hAnsi="Times New Roman" w:cs="Times New Roman"/>
          <w:i/>
          <w:sz w:val="24"/>
          <w:szCs w:val="24"/>
        </w:rPr>
        <w:t>), о</w:t>
      </w:r>
      <w:r w:rsidRPr="00800335">
        <w:rPr>
          <w:rFonts w:ascii="Times New Roman" w:hAnsi="Times New Roman" w:cs="Times New Roman"/>
          <w:sz w:val="24"/>
          <w:szCs w:val="24"/>
        </w:rPr>
        <w:t>тправка документов должна осуществляться только в этот отдельный ящик.</w:t>
      </w:r>
    </w:p>
    <w:p w:rsidR="00F5567D" w:rsidRPr="00800335" w:rsidRDefault="00F5567D" w:rsidP="00800335">
      <w:pPr>
        <w:pStyle w:val="aa"/>
        <w:numPr>
          <w:ilvl w:val="0"/>
          <w:numId w:val="3"/>
        </w:numPr>
        <w:spacing w:line="360" w:lineRule="exact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00335">
        <w:rPr>
          <w:rFonts w:ascii="Times New Roman" w:hAnsi="Times New Roman" w:cs="Times New Roman"/>
          <w:sz w:val="24"/>
          <w:szCs w:val="24"/>
        </w:rPr>
        <w:t>Подпишите и отправьте документы.</w:t>
      </w:r>
    </w:p>
    <w:p w:rsidR="00F5567D" w:rsidRPr="00F425D1" w:rsidRDefault="009C4A61" w:rsidP="00F5567D">
      <w:pPr>
        <w:pStyle w:val="aa"/>
        <w:rPr>
          <w:sz w:val="20"/>
        </w:rPr>
      </w:pPr>
      <w:r w:rsidRPr="00F425D1">
        <w:rPr>
          <w:noProof/>
          <w:sz w:val="20"/>
          <w:lang w:eastAsia="ru-RU"/>
        </w:rPr>
        <w:drawing>
          <wp:inline distT="0" distB="0" distL="0" distR="0">
            <wp:extent cx="4823294" cy="413713"/>
            <wp:effectExtent l="19050" t="19050" r="15406" b="24437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109" r="2097"/>
                    <a:stretch/>
                  </pic:blipFill>
                  <pic:spPr bwMode="auto">
                    <a:xfrm>
                      <a:off x="0" y="0"/>
                      <a:ext cx="5496603" cy="471465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975CB" w:rsidRPr="00F425D1" w:rsidRDefault="00E975CB" w:rsidP="00E975CB">
      <w:pPr>
        <w:rPr>
          <w:sz w:val="20"/>
        </w:rPr>
      </w:pPr>
    </w:p>
    <w:p w:rsidR="003F041F" w:rsidRPr="00800335" w:rsidRDefault="00E975CB" w:rsidP="00800335">
      <w:pPr>
        <w:spacing w:line="360" w:lineRule="exac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0335">
        <w:rPr>
          <w:rFonts w:ascii="Times New Roman" w:hAnsi="Times New Roman" w:cs="Times New Roman"/>
          <w:b/>
          <w:sz w:val="24"/>
          <w:szCs w:val="24"/>
        </w:rPr>
        <w:t xml:space="preserve">По вопросам </w:t>
      </w:r>
      <w:r w:rsidR="008033DA" w:rsidRPr="00800335">
        <w:rPr>
          <w:rFonts w:ascii="Times New Roman" w:hAnsi="Times New Roman" w:cs="Times New Roman"/>
          <w:b/>
          <w:sz w:val="24"/>
          <w:szCs w:val="24"/>
        </w:rPr>
        <w:t>работ</w:t>
      </w:r>
      <w:r w:rsidRPr="00800335">
        <w:rPr>
          <w:rFonts w:ascii="Times New Roman" w:hAnsi="Times New Roman" w:cs="Times New Roman"/>
          <w:b/>
          <w:sz w:val="24"/>
          <w:szCs w:val="24"/>
        </w:rPr>
        <w:t>ы</w:t>
      </w:r>
      <w:r w:rsidR="008033DA" w:rsidRPr="00800335">
        <w:rPr>
          <w:rFonts w:ascii="Times New Roman" w:hAnsi="Times New Roman" w:cs="Times New Roman"/>
          <w:b/>
          <w:sz w:val="24"/>
          <w:szCs w:val="24"/>
        </w:rPr>
        <w:t xml:space="preserve"> в системе Диадок </w:t>
      </w:r>
      <w:r w:rsidRPr="00800335">
        <w:rPr>
          <w:rFonts w:ascii="Times New Roman" w:hAnsi="Times New Roman" w:cs="Times New Roman"/>
          <w:b/>
          <w:sz w:val="24"/>
          <w:szCs w:val="24"/>
        </w:rPr>
        <w:t xml:space="preserve">обращайтесь в техподдержку </w:t>
      </w:r>
      <w:r w:rsidR="003F041F" w:rsidRPr="00800335">
        <w:rPr>
          <w:rFonts w:ascii="Times New Roman" w:hAnsi="Times New Roman" w:cs="Times New Roman"/>
          <w:b/>
          <w:sz w:val="24"/>
          <w:szCs w:val="24"/>
        </w:rPr>
        <w:t xml:space="preserve">Диадока: </w:t>
      </w:r>
    </w:p>
    <w:p w:rsidR="00582EC4" w:rsidRPr="00800335" w:rsidRDefault="003F041F" w:rsidP="00800335">
      <w:pPr>
        <w:spacing w:line="360" w:lineRule="exac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0335">
        <w:rPr>
          <w:rFonts w:ascii="Times New Roman" w:hAnsi="Times New Roman" w:cs="Times New Roman"/>
          <w:b/>
          <w:sz w:val="24"/>
          <w:szCs w:val="24"/>
        </w:rPr>
        <w:t xml:space="preserve">напишите онлайн-консультанту в </w:t>
      </w:r>
      <w:hyperlink r:id="rId20" w:history="1">
        <w:r w:rsidRPr="00800335">
          <w:rPr>
            <w:rStyle w:val="ab"/>
            <w:rFonts w:ascii="Times New Roman" w:hAnsi="Times New Roman" w:cs="Times New Roman"/>
            <w:b/>
            <w:sz w:val="24"/>
            <w:szCs w:val="24"/>
          </w:rPr>
          <w:t>чат</w:t>
        </w:r>
      </w:hyperlink>
      <w:r w:rsidRPr="00800335">
        <w:rPr>
          <w:rFonts w:ascii="Times New Roman" w:hAnsi="Times New Roman" w:cs="Times New Roman"/>
          <w:b/>
          <w:sz w:val="24"/>
          <w:szCs w:val="24"/>
        </w:rPr>
        <w:t xml:space="preserve"> или на почту </w:t>
      </w:r>
      <w:hyperlink r:id="rId21" w:history="1">
        <w:r w:rsidRPr="00800335">
          <w:rPr>
            <w:rStyle w:val="ab"/>
            <w:rFonts w:ascii="Times New Roman" w:hAnsi="Times New Roman" w:cs="Times New Roman"/>
            <w:b/>
            <w:sz w:val="24"/>
            <w:szCs w:val="24"/>
          </w:rPr>
          <w:t>diadoc@skbkontur.ru</w:t>
        </w:r>
      </w:hyperlink>
      <w:r w:rsidR="008033DA" w:rsidRPr="00800335">
        <w:rPr>
          <w:rFonts w:ascii="Times New Roman" w:hAnsi="Times New Roman" w:cs="Times New Roman"/>
          <w:b/>
          <w:sz w:val="24"/>
          <w:szCs w:val="24"/>
        </w:rPr>
        <w:t>.</w:t>
      </w:r>
    </w:p>
    <w:p w:rsidR="00FD02D6" w:rsidRPr="00800335" w:rsidRDefault="00FD02D6" w:rsidP="00800335">
      <w:pPr>
        <w:spacing w:line="360" w:lineRule="exac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02D6" w:rsidRPr="00800335" w:rsidRDefault="00FD02D6" w:rsidP="00800335">
      <w:pPr>
        <w:spacing w:line="360" w:lineRule="exac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0335">
        <w:rPr>
          <w:rFonts w:ascii="Times New Roman" w:hAnsi="Times New Roman" w:cs="Times New Roman"/>
          <w:b/>
          <w:sz w:val="24"/>
          <w:szCs w:val="24"/>
        </w:rPr>
        <w:t xml:space="preserve">Приложение для создания документов разработано компанией ОАО «РЖД», если у вас возникли вопросы по его работе, обращайтесь к сотруднику ОАО «РЖД»: </w:t>
      </w:r>
    </w:p>
    <w:p w:rsidR="00FD02D6" w:rsidRPr="00800335" w:rsidRDefault="00FD02D6" w:rsidP="00800335">
      <w:pPr>
        <w:spacing w:line="360" w:lineRule="exac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0335">
        <w:rPr>
          <w:rFonts w:ascii="Times New Roman" w:hAnsi="Times New Roman" w:cs="Times New Roman"/>
          <w:b/>
          <w:sz w:val="24"/>
          <w:szCs w:val="24"/>
        </w:rPr>
        <w:t xml:space="preserve">Мелехова Мария Сергеевна </w:t>
      </w:r>
      <w:hyperlink r:id="rId22" w:history="1">
        <w:r w:rsidRPr="00800335">
          <w:rPr>
            <w:rStyle w:val="ab"/>
            <w:rFonts w:ascii="Times New Roman" w:hAnsi="Times New Roman" w:cs="Times New Roman"/>
            <w:b/>
            <w:sz w:val="24"/>
            <w:szCs w:val="24"/>
          </w:rPr>
          <w:t>melehovams@center.rzd.ru</w:t>
        </w:r>
      </w:hyperlink>
    </w:p>
    <w:p w:rsidR="00FD02D6" w:rsidRPr="00800335" w:rsidRDefault="00FD02D6" w:rsidP="00800335">
      <w:pPr>
        <w:spacing w:line="360" w:lineRule="exac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FD02D6" w:rsidRPr="00800335" w:rsidSect="00DE0441">
      <w:pgSz w:w="11906" w:h="16838"/>
      <w:pgMar w:top="964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5048" w:rsidRDefault="00245048" w:rsidP="00294221">
      <w:pPr>
        <w:spacing w:after="0" w:line="240" w:lineRule="auto"/>
      </w:pPr>
      <w:r>
        <w:separator/>
      </w:r>
    </w:p>
  </w:endnote>
  <w:endnote w:type="continuationSeparator" w:id="0">
    <w:p w:rsidR="00245048" w:rsidRDefault="00245048" w:rsidP="00294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5048" w:rsidRDefault="00245048" w:rsidP="00294221">
      <w:pPr>
        <w:spacing w:after="0" w:line="240" w:lineRule="auto"/>
      </w:pPr>
      <w:r>
        <w:separator/>
      </w:r>
    </w:p>
  </w:footnote>
  <w:footnote w:type="continuationSeparator" w:id="0">
    <w:p w:rsidR="00245048" w:rsidRDefault="00245048" w:rsidP="00294221">
      <w:pPr>
        <w:spacing w:after="0" w:line="240" w:lineRule="auto"/>
      </w:pPr>
      <w:r>
        <w:continuationSeparator/>
      </w:r>
    </w:p>
  </w:footnote>
  <w:footnote w:id="1">
    <w:p w:rsidR="009C3CD5" w:rsidRPr="00294221" w:rsidRDefault="009C3CD5" w:rsidP="00956499">
      <w:pPr>
        <w:pStyle w:val="af0"/>
        <w:rPr>
          <w:sz w:val="18"/>
          <w:szCs w:val="18"/>
        </w:rPr>
      </w:pPr>
      <w:r>
        <w:rPr>
          <w:rStyle w:val="af2"/>
        </w:rPr>
        <w:footnoteRef/>
      </w:r>
      <w:r>
        <w:t xml:space="preserve"> </w:t>
      </w:r>
      <w:r w:rsidRPr="00956499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Если в формализованном документе указано значение «</w:t>
      </w:r>
      <w:proofErr w:type="spellStart"/>
      <w:r w:rsidRPr="00956499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БЕПокуп</w:t>
      </w:r>
      <w:proofErr w:type="spellEnd"/>
      <w:r w:rsidRPr="00956499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», то пакет будет направлен в соответствующее ему подразделение РЖД, независимо от выбранного подразделения в Диадок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05040"/>
    <w:multiLevelType w:val="hybridMultilevel"/>
    <w:tmpl w:val="712C343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A8378F8"/>
    <w:multiLevelType w:val="hybridMultilevel"/>
    <w:tmpl w:val="0FEC21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B0F6B7D"/>
    <w:multiLevelType w:val="hybridMultilevel"/>
    <w:tmpl w:val="151E7108"/>
    <w:lvl w:ilvl="0" w:tplc="12BABFAE">
      <w:start w:val="1"/>
      <w:numFmt w:val="decimal"/>
      <w:suff w:val="nothing"/>
      <w:lvlText w:val="%1."/>
      <w:lvlJc w:val="left"/>
      <w:pPr>
        <w:ind w:left="1245" w:hanging="885"/>
      </w:pPr>
      <w:rPr>
        <w:rFonts w:asciiTheme="minorHAnsi" w:hAnsiTheme="minorHAnsi" w:cstheme="minorBid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F34009B"/>
    <w:multiLevelType w:val="hybridMultilevel"/>
    <w:tmpl w:val="CB38CC8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600568"/>
    <w:multiLevelType w:val="hybridMultilevel"/>
    <w:tmpl w:val="86025B7E"/>
    <w:lvl w:ilvl="0" w:tplc="0610EED8">
      <w:start w:val="1"/>
      <w:numFmt w:val="decimal"/>
      <w:suff w:val="space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E59727C"/>
    <w:multiLevelType w:val="hybridMultilevel"/>
    <w:tmpl w:val="9398BB7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EF7516"/>
    <w:multiLevelType w:val="hybridMultilevel"/>
    <w:tmpl w:val="48B23B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1F74A16"/>
    <w:multiLevelType w:val="multilevel"/>
    <w:tmpl w:val="E612C54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28D534E7"/>
    <w:multiLevelType w:val="hybridMultilevel"/>
    <w:tmpl w:val="47249570"/>
    <w:lvl w:ilvl="0" w:tplc="5198BC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304894"/>
    <w:multiLevelType w:val="hybridMultilevel"/>
    <w:tmpl w:val="499438BE"/>
    <w:lvl w:ilvl="0" w:tplc="E2A465D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8924E8"/>
    <w:multiLevelType w:val="hybridMultilevel"/>
    <w:tmpl w:val="2CFE7C40"/>
    <w:lvl w:ilvl="0" w:tplc="CD98F4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8622CF"/>
    <w:multiLevelType w:val="hybridMultilevel"/>
    <w:tmpl w:val="2764B4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844C2B"/>
    <w:multiLevelType w:val="hybridMultilevel"/>
    <w:tmpl w:val="8BBC53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0E4D9A"/>
    <w:multiLevelType w:val="hybridMultilevel"/>
    <w:tmpl w:val="B71679A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CB404B5"/>
    <w:multiLevelType w:val="hybridMultilevel"/>
    <w:tmpl w:val="0D945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326E5D"/>
    <w:multiLevelType w:val="hybridMultilevel"/>
    <w:tmpl w:val="24C4F3E8"/>
    <w:lvl w:ilvl="0" w:tplc="975E7C96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43C6184"/>
    <w:multiLevelType w:val="hybridMultilevel"/>
    <w:tmpl w:val="686C9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E5263D"/>
    <w:multiLevelType w:val="hybridMultilevel"/>
    <w:tmpl w:val="4FD657CE"/>
    <w:lvl w:ilvl="0" w:tplc="A36CCFC4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6A43908"/>
    <w:multiLevelType w:val="hybridMultilevel"/>
    <w:tmpl w:val="6596A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15218A"/>
    <w:multiLevelType w:val="hybridMultilevel"/>
    <w:tmpl w:val="EA485A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F3006C"/>
    <w:multiLevelType w:val="multilevel"/>
    <w:tmpl w:val="D3D055D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1">
    <w:nsid w:val="569E2F58"/>
    <w:multiLevelType w:val="hybridMultilevel"/>
    <w:tmpl w:val="C0B20B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606BAB"/>
    <w:multiLevelType w:val="hybridMultilevel"/>
    <w:tmpl w:val="A5449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7307B4"/>
    <w:multiLevelType w:val="hybridMultilevel"/>
    <w:tmpl w:val="8B2A65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4D0FFB"/>
    <w:multiLevelType w:val="hybridMultilevel"/>
    <w:tmpl w:val="9C7024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6C2794"/>
    <w:multiLevelType w:val="hybridMultilevel"/>
    <w:tmpl w:val="0F58E6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62F3D18"/>
    <w:multiLevelType w:val="hybridMultilevel"/>
    <w:tmpl w:val="2D1E32DC"/>
    <w:lvl w:ilvl="0" w:tplc="E2A465D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8CC6D64"/>
    <w:multiLevelType w:val="hybridMultilevel"/>
    <w:tmpl w:val="CFEC4A2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799764BA"/>
    <w:multiLevelType w:val="hybridMultilevel"/>
    <w:tmpl w:val="0004E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4"/>
  </w:num>
  <w:num w:numId="3">
    <w:abstractNumId w:val="4"/>
  </w:num>
  <w:num w:numId="4">
    <w:abstractNumId w:val="26"/>
  </w:num>
  <w:num w:numId="5">
    <w:abstractNumId w:val="9"/>
  </w:num>
  <w:num w:numId="6">
    <w:abstractNumId w:val="5"/>
  </w:num>
  <w:num w:numId="7">
    <w:abstractNumId w:val="3"/>
  </w:num>
  <w:num w:numId="8">
    <w:abstractNumId w:val="16"/>
  </w:num>
  <w:num w:numId="9">
    <w:abstractNumId w:val="8"/>
  </w:num>
  <w:num w:numId="10">
    <w:abstractNumId w:val="11"/>
  </w:num>
  <w:num w:numId="11">
    <w:abstractNumId w:val="15"/>
  </w:num>
  <w:num w:numId="12">
    <w:abstractNumId w:val="18"/>
  </w:num>
  <w:num w:numId="13">
    <w:abstractNumId w:val="6"/>
  </w:num>
  <w:num w:numId="14">
    <w:abstractNumId w:val="19"/>
  </w:num>
  <w:num w:numId="15">
    <w:abstractNumId w:val="22"/>
  </w:num>
  <w:num w:numId="16">
    <w:abstractNumId w:val="23"/>
  </w:num>
  <w:num w:numId="17">
    <w:abstractNumId w:val="12"/>
  </w:num>
  <w:num w:numId="18">
    <w:abstractNumId w:val="25"/>
  </w:num>
  <w:num w:numId="19">
    <w:abstractNumId w:val="28"/>
  </w:num>
  <w:num w:numId="20">
    <w:abstractNumId w:val="1"/>
  </w:num>
  <w:num w:numId="21">
    <w:abstractNumId w:val="10"/>
  </w:num>
  <w:num w:numId="22">
    <w:abstractNumId w:val="27"/>
  </w:num>
  <w:num w:numId="23">
    <w:abstractNumId w:val="2"/>
  </w:num>
  <w:num w:numId="24">
    <w:abstractNumId w:val="17"/>
  </w:num>
  <w:num w:numId="25">
    <w:abstractNumId w:val="0"/>
  </w:num>
  <w:num w:numId="26">
    <w:abstractNumId w:val="13"/>
  </w:num>
  <w:num w:numId="27">
    <w:abstractNumId w:val="14"/>
  </w:num>
  <w:num w:numId="28">
    <w:abstractNumId w:val="7"/>
  </w:num>
  <w:num w:numId="29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6307"/>
    <w:rsid w:val="00001AA6"/>
    <w:rsid w:val="00007E0D"/>
    <w:rsid w:val="00010EF0"/>
    <w:rsid w:val="00011352"/>
    <w:rsid w:val="00027D71"/>
    <w:rsid w:val="00037947"/>
    <w:rsid w:val="00037AF6"/>
    <w:rsid w:val="0005169E"/>
    <w:rsid w:val="00057DA7"/>
    <w:rsid w:val="00057EB0"/>
    <w:rsid w:val="00061664"/>
    <w:rsid w:val="000A0B12"/>
    <w:rsid w:val="000A3800"/>
    <w:rsid w:val="000A3ECD"/>
    <w:rsid w:val="000B6307"/>
    <w:rsid w:val="000D1DA6"/>
    <w:rsid w:val="000D4740"/>
    <w:rsid w:val="000D79A4"/>
    <w:rsid w:val="000E0DF7"/>
    <w:rsid w:val="000F031B"/>
    <w:rsid w:val="00100C29"/>
    <w:rsid w:val="00107BEE"/>
    <w:rsid w:val="00123E47"/>
    <w:rsid w:val="00126132"/>
    <w:rsid w:val="00164003"/>
    <w:rsid w:val="00166EAB"/>
    <w:rsid w:val="0016742B"/>
    <w:rsid w:val="001732D7"/>
    <w:rsid w:val="00173A9C"/>
    <w:rsid w:val="00185E41"/>
    <w:rsid w:val="00190945"/>
    <w:rsid w:val="00190C63"/>
    <w:rsid w:val="00193591"/>
    <w:rsid w:val="0019414B"/>
    <w:rsid w:val="00196C39"/>
    <w:rsid w:val="001C09A6"/>
    <w:rsid w:val="001C7D8F"/>
    <w:rsid w:val="001F6BE5"/>
    <w:rsid w:val="00213551"/>
    <w:rsid w:val="002436F0"/>
    <w:rsid w:val="00245048"/>
    <w:rsid w:val="00250023"/>
    <w:rsid w:val="0025110F"/>
    <w:rsid w:val="00263B04"/>
    <w:rsid w:val="00274737"/>
    <w:rsid w:val="002765F8"/>
    <w:rsid w:val="00286700"/>
    <w:rsid w:val="002904E6"/>
    <w:rsid w:val="00294221"/>
    <w:rsid w:val="002B3D56"/>
    <w:rsid w:val="002B5D4F"/>
    <w:rsid w:val="002B6F2D"/>
    <w:rsid w:val="002C25E6"/>
    <w:rsid w:val="002C58FA"/>
    <w:rsid w:val="002C6724"/>
    <w:rsid w:val="002C6B0A"/>
    <w:rsid w:val="002D3D14"/>
    <w:rsid w:val="002E4359"/>
    <w:rsid w:val="002E4F8F"/>
    <w:rsid w:val="002E56F4"/>
    <w:rsid w:val="002E674F"/>
    <w:rsid w:val="002F569F"/>
    <w:rsid w:val="00306894"/>
    <w:rsid w:val="00310607"/>
    <w:rsid w:val="00317B59"/>
    <w:rsid w:val="00323C61"/>
    <w:rsid w:val="00331743"/>
    <w:rsid w:val="00347697"/>
    <w:rsid w:val="00350E70"/>
    <w:rsid w:val="003649C8"/>
    <w:rsid w:val="00372C9C"/>
    <w:rsid w:val="003876BA"/>
    <w:rsid w:val="00387D1A"/>
    <w:rsid w:val="003A1AA6"/>
    <w:rsid w:val="003A6507"/>
    <w:rsid w:val="003C3A6C"/>
    <w:rsid w:val="003C53E3"/>
    <w:rsid w:val="003E035A"/>
    <w:rsid w:val="003E162B"/>
    <w:rsid w:val="003E4096"/>
    <w:rsid w:val="003E5C43"/>
    <w:rsid w:val="003F041F"/>
    <w:rsid w:val="003F4CAF"/>
    <w:rsid w:val="003F564D"/>
    <w:rsid w:val="004002A7"/>
    <w:rsid w:val="00400C50"/>
    <w:rsid w:val="0040463D"/>
    <w:rsid w:val="00410D73"/>
    <w:rsid w:val="00425C28"/>
    <w:rsid w:val="004278A0"/>
    <w:rsid w:val="00436D75"/>
    <w:rsid w:val="00437E54"/>
    <w:rsid w:val="00440960"/>
    <w:rsid w:val="00447AB0"/>
    <w:rsid w:val="00450877"/>
    <w:rsid w:val="0047754A"/>
    <w:rsid w:val="0048460E"/>
    <w:rsid w:val="00486137"/>
    <w:rsid w:val="00494AC0"/>
    <w:rsid w:val="00495E03"/>
    <w:rsid w:val="004964E7"/>
    <w:rsid w:val="0049793A"/>
    <w:rsid w:val="004A5BD4"/>
    <w:rsid w:val="004B2219"/>
    <w:rsid w:val="004C4E37"/>
    <w:rsid w:val="004C5C9D"/>
    <w:rsid w:val="004D39B8"/>
    <w:rsid w:val="004D77C4"/>
    <w:rsid w:val="004F69FA"/>
    <w:rsid w:val="00512611"/>
    <w:rsid w:val="005275DC"/>
    <w:rsid w:val="00530A11"/>
    <w:rsid w:val="005347A2"/>
    <w:rsid w:val="00550EB5"/>
    <w:rsid w:val="00560324"/>
    <w:rsid w:val="00582EC4"/>
    <w:rsid w:val="005900C5"/>
    <w:rsid w:val="005B4F24"/>
    <w:rsid w:val="005F2665"/>
    <w:rsid w:val="005F4255"/>
    <w:rsid w:val="00603250"/>
    <w:rsid w:val="006101D8"/>
    <w:rsid w:val="00624E41"/>
    <w:rsid w:val="00626296"/>
    <w:rsid w:val="00630CC8"/>
    <w:rsid w:val="00632FBA"/>
    <w:rsid w:val="006402E2"/>
    <w:rsid w:val="00641199"/>
    <w:rsid w:val="00655386"/>
    <w:rsid w:val="00655F6C"/>
    <w:rsid w:val="00661F66"/>
    <w:rsid w:val="00662F70"/>
    <w:rsid w:val="0067485F"/>
    <w:rsid w:val="006819A4"/>
    <w:rsid w:val="00685DB4"/>
    <w:rsid w:val="00687F08"/>
    <w:rsid w:val="00691ADF"/>
    <w:rsid w:val="00695A7E"/>
    <w:rsid w:val="006A60D2"/>
    <w:rsid w:val="006A68D9"/>
    <w:rsid w:val="006A6EF2"/>
    <w:rsid w:val="006C6E6E"/>
    <w:rsid w:val="006D71C4"/>
    <w:rsid w:val="006E53C5"/>
    <w:rsid w:val="006E6595"/>
    <w:rsid w:val="006E67C7"/>
    <w:rsid w:val="006F7959"/>
    <w:rsid w:val="00703A62"/>
    <w:rsid w:val="00705DE2"/>
    <w:rsid w:val="007152C8"/>
    <w:rsid w:val="00722630"/>
    <w:rsid w:val="0073009A"/>
    <w:rsid w:val="00737414"/>
    <w:rsid w:val="007417A4"/>
    <w:rsid w:val="00745E1F"/>
    <w:rsid w:val="00762DCE"/>
    <w:rsid w:val="00763125"/>
    <w:rsid w:val="007672EF"/>
    <w:rsid w:val="0079423B"/>
    <w:rsid w:val="007A3166"/>
    <w:rsid w:val="007A35C8"/>
    <w:rsid w:val="007B7285"/>
    <w:rsid w:val="007B7534"/>
    <w:rsid w:val="007C38E6"/>
    <w:rsid w:val="007D581D"/>
    <w:rsid w:val="007E7244"/>
    <w:rsid w:val="00800335"/>
    <w:rsid w:val="008033DA"/>
    <w:rsid w:val="00806412"/>
    <w:rsid w:val="00811BFF"/>
    <w:rsid w:val="00817321"/>
    <w:rsid w:val="0082647C"/>
    <w:rsid w:val="008571A2"/>
    <w:rsid w:val="00865307"/>
    <w:rsid w:val="00877EF6"/>
    <w:rsid w:val="0088044A"/>
    <w:rsid w:val="008817A8"/>
    <w:rsid w:val="0088181B"/>
    <w:rsid w:val="00897C23"/>
    <w:rsid w:val="008A03BD"/>
    <w:rsid w:val="008B5BCA"/>
    <w:rsid w:val="008C6A21"/>
    <w:rsid w:val="008C6E95"/>
    <w:rsid w:val="008D4D51"/>
    <w:rsid w:val="008E16E1"/>
    <w:rsid w:val="008E2D62"/>
    <w:rsid w:val="00905FED"/>
    <w:rsid w:val="009064DE"/>
    <w:rsid w:val="0093011F"/>
    <w:rsid w:val="00934724"/>
    <w:rsid w:val="00937F4C"/>
    <w:rsid w:val="009409FE"/>
    <w:rsid w:val="00956499"/>
    <w:rsid w:val="009615DA"/>
    <w:rsid w:val="00967E0A"/>
    <w:rsid w:val="009859C1"/>
    <w:rsid w:val="00993C4B"/>
    <w:rsid w:val="00995221"/>
    <w:rsid w:val="009C16E3"/>
    <w:rsid w:val="009C3CD5"/>
    <w:rsid w:val="009C4A61"/>
    <w:rsid w:val="009C622B"/>
    <w:rsid w:val="009D7BA6"/>
    <w:rsid w:val="009E5045"/>
    <w:rsid w:val="009E6C06"/>
    <w:rsid w:val="009F5B38"/>
    <w:rsid w:val="00A04E77"/>
    <w:rsid w:val="00A20A9E"/>
    <w:rsid w:val="00A20BD2"/>
    <w:rsid w:val="00A41B41"/>
    <w:rsid w:val="00A43E6F"/>
    <w:rsid w:val="00A46EFD"/>
    <w:rsid w:val="00A51EE9"/>
    <w:rsid w:val="00A5247C"/>
    <w:rsid w:val="00A54600"/>
    <w:rsid w:val="00A624B2"/>
    <w:rsid w:val="00A70EAF"/>
    <w:rsid w:val="00A750EA"/>
    <w:rsid w:val="00A90F9C"/>
    <w:rsid w:val="00A9637A"/>
    <w:rsid w:val="00AA1037"/>
    <w:rsid w:val="00AA36DF"/>
    <w:rsid w:val="00AA78E6"/>
    <w:rsid w:val="00AC699F"/>
    <w:rsid w:val="00AD4974"/>
    <w:rsid w:val="00AD5992"/>
    <w:rsid w:val="00AD62FB"/>
    <w:rsid w:val="00AF23D8"/>
    <w:rsid w:val="00B00B80"/>
    <w:rsid w:val="00B023DA"/>
    <w:rsid w:val="00B14C8C"/>
    <w:rsid w:val="00B25D16"/>
    <w:rsid w:val="00B30903"/>
    <w:rsid w:val="00B31AE3"/>
    <w:rsid w:val="00B420AB"/>
    <w:rsid w:val="00B51DA6"/>
    <w:rsid w:val="00B526BA"/>
    <w:rsid w:val="00B62214"/>
    <w:rsid w:val="00B656D6"/>
    <w:rsid w:val="00B8791F"/>
    <w:rsid w:val="00B94AAC"/>
    <w:rsid w:val="00B952DC"/>
    <w:rsid w:val="00B9535C"/>
    <w:rsid w:val="00BB44A7"/>
    <w:rsid w:val="00BD0179"/>
    <w:rsid w:val="00BD0212"/>
    <w:rsid w:val="00BD3D4B"/>
    <w:rsid w:val="00BD5B4D"/>
    <w:rsid w:val="00BD6157"/>
    <w:rsid w:val="00BD7929"/>
    <w:rsid w:val="00C04F4B"/>
    <w:rsid w:val="00C11A92"/>
    <w:rsid w:val="00C31867"/>
    <w:rsid w:val="00C351C4"/>
    <w:rsid w:val="00C61891"/>
    <w:rsid w:val="00C63AD4"/>
    <w:rsid w:val="00C67D73"/>
    <w:rsid w:val="00CA080F"/>
    <w:rsid w:val="00CA5C95"/>
    <w:rsid w:val="00CA6034"/>
    <w:rsid w:val="00CC522C"/>
    <w:rsid w:val="00CD7BB9"/>
    <w:rsid w:val="00D114E9"/>
    <w:rsid w:val="00D261B3"/>
    <w:rsid w:val="00D274BD"/>
    <w:rsid w:val="00D36E8D"/>
    <w:rsid w:val="00D52A7D"/>
    <w:rsid w:val="00D550FB"/>
    <w:rsid w:val="00D5595D"/>
    <w:rsid w:val="00D728B0"/>
    <w:rsid w:val="00D81335"/>
    <w:rsid w:val="00D84623"/>
    <w:rsid w:val="00DA7F46"/>
    <w:rsid w:val="00DB360B"/>
    <w:rsid w:val="00DD33B0"/>
    <w:rsid w:val="00DE0441"/>
    <w:rsid w:val="00DE27EB"/>
    <w:rsid w:val="00DE6B92"/>
    <w:rsid w:val="00DF4E54"/>
    <w:rsid w:val="00E15932"/>
    <w:rsid w:val="00E466E2"/>
    <w:rsid w:val="00E61759"/>
    <w:rsid w:val="00E645B5"/>
    <w:rsid w:val="00E818CA"/>
    <w:rsid w:val="00E91619"/>
    <w:rsid w:val="00E9315F"/>
    <w:rsid w:val="00E96AA3"/>
    <w:rsid w:val="00E975CB"/>
    <w:rsid w:val="00EA4A8D"/>
    <w:rsid w:val="00EA6C6B"/>
    <w:rsid w:val="00EB75BB"/>
    <w:rsid w:val="00ED369A"/>
    <w:rsid w:val="00EE10E6"/>
    <w:rsid w:val="00EF6562"/>
    <w:rsid w:val="00EF6B5D"/>
    <w:rsid w:val="00F01B69"/>
    <w:rsid w:val="00F0517D"/>
    <w:rsid w:val="00F1357E"/>
    <w:rsid w:val="00F1463E"/>
    <w:rsid w:val="00F154E4"/>
    <w:rsid w:val="00F219BD"/>
    <w:rsid w:val="00F34043"/>
    <w:rsid w:val="00F425D1"/>
    <w:rsid w:val="00F44C57"/>
    <w:rsid w:val="00F47201"/>
    <w:rsid w:val="00F47825"/>
    <w:rsid w:val="00F5567D"/>
    <w:rsid w:val="00FA01EF"/>
    <w:rsid w:val="00FA10FA"/>
    <w:rsid w:val="00FA6839"/>
    <w:rsid w:val="00FB3288"/>
    <w:rsid w:val="00FB37DB"/>
    <w:rsid w:val="00FB73AE"/>
    <w:rsid w:val="00FC7F79"/>
    <w:rsid w:val="00FD02D6"/>
    <w:rsid w:val="00FD152A"/>
    <w:rsid w:val="00FE4008"/>
    <w:rsid w:val="00FE42DE"/>
    <w:rsid w:val="00FE5C43"/>
    <w:rsid w:val="00FF3E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6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263B04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263B04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263B04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263B04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263B04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63B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63B04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263B04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A54600"/>
    <w:rPr>
      <w:color w:val="0000FF"/>
      <w:u w:val="single"/>
    </w:rPr>
  </w:style>
  <w:style w:type="paragraph" w:customStyle="1" w:styleId="Default">
    <w:name w:val="Default"/>
    <w:rsid w:val="00410D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c">
    <w:name w:val="FollowedHyperlink"/>
    <w:basedOn w:val="a0"/>
    <w:uiPriority w:val="99"/>
    <w:semiHidden/>
    <w:unhideWhenUsed/>
    <w:rsid w:val="00350E70"/>
    <w:rPr>
      <w:color w:val="954F72" w:themeColor="followedHyperlink"/>
      <w:u w:val="single"/>
    </w:rPr>
  </w:style>
  <w:style w:type="character" w:customStyle="1" w:styleId="html-attribute-value">
    <w:name w:val="html-attribute-value"/>
    <w:basedOn w:val="a0"/>
    <w:rsid w:val="00B656D6"/>
  </w:style>
  <w:style w:type="paragraph" w:styleId="ad">
    <w:name w:val="endnote text"/>
    <w:basedOn w:val="a"/>
    <w:link w:val="ae"/>
    <w:uiPriority w:val="99"/>
    <w:semiHidden/>
    <w:unhideWhenUsed/>
    <w:rsid w:val="00294221"/>
    <w:pPr>
      <w:spacing w:after="0" w:line="240" w:lineRule="auto"/>
    </w:pPr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294221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294221"/>
    <w:rPr>
      <w:vertAlign w:val="superscript"/>
    </w:rPr>
  </w:style>
  <w:style w:type="paragraph" w:styleId="af0">
    <w:name w:val="footnote text"/>
    <w:basedOn w:val="a"/>
    <w:link w:val="af1"/>
    <w:uiPriority w:val="99"/>
    <w:semiHidden/>
    <w:unhideWhenUsed/>
    <w:rsid w:val="00294221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294221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294221"/>
    <w:rPr>
      <w:vertAlign w:val="superscript"/>
    </w:rPr>
  </w:style>
  <w:style w:type="character" w:customStyle="1" w:styleId="html-attribute">
    <w:name w:val="html-attribute"/>
    <w:basedOn w:val="a0"/>
    <w:rsid w:val="00695A7E"/>
  </w:style>
  <w:style w:type="character" w:customStyle="1" w:styleId="html-attribute-name">
    <w:name w:val="html-attribute-name"/>
    <w:basedOn w:val="a0"/>
    <w:rsid w:val="00695A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6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0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8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1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3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0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4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71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4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7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46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2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8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1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mailto:diadoc@skbkontur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api.kontur.ru/chat-widget/?type=window&amp;topic=%D0%94%D0%B8%D0%B0%D0%B4%D0%BE%D0%BA&amp;hideMinimizedVersion=true&amp;language=ru&amp;sourceURL=https%3A%2F%2Fwww.diadoc.ru%2Fsuppor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diadoc.ru/lp-rzd" TargetMode="External"/><Relationship Id="rId22" Type="http://schemas.openxmlformats.org/officeDocument/2006/relationships/hyperlink" Target="mailto:melehovams@center.rzd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1F785E-20D5-4B03-96FA-6C9F66E98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1690</Words>
  <Characters>9634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Смирнова Анна Александровна</dc:creator>
  <cp:lastModifiedBy>melehovams</cp:lastModifiedBy>
  <cp:revision>4</cp:revision>
  <cp:lastPrinted>2024-06-28T10:14:00Z</cp:lastPrinted>
  <dcterms:created xsi:type="dcterms:W3CDTF">2025-01-13T10:53:00Z</dcterms:created>
  <dcterms:modified xsi:type="dcterms:W3CDTF">2025-01-13T10:58:00Z</dcterms:modified>
</cp:coreProperties>
</file>