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b w:val="false"/>
          <w:i w:val="false"/>
          <w:i w:val="false"/>
          <w:sz w:val="24"/>
        </w:rPr>
      </w:pPr>
      <w:r>
        <w:rPr>
          <w:b w:val="false"/>
          <w:i w:val="false"/>
          <w:sz w:val="24"/>
        </w:rPr>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ПРАВИТЕЛЬСТВО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ПОСТАНОВЛЕНИЕ</w:t>
      </w:r>
    </w:p>
    <w:p>
      <w:pPr>
        <w:pStyle w:val="Normal"/>
        <w:bidi w:val="0"/>
        <w:spacing w:before="0" w:after="150"/>
        <w:jc w:val="center"/>
        <w:rPr/>
      </w:pPr>
      <w:r>
        <w:rPr>
          <w:b/>
          <w:i w:val="false"/>
          <w:sz w:val="36"/>
        </w:rPr>
        <w:t>от 21 февраля 2022 г. N 223</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ОБ УТВЕРЖДЕНИИ 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w:t>
      </w:r>
    </w:p>
    <w:p>
      <w:pPr>
        <w:pStyle w:val="Normal"/>
        <w:bidi w:val="0"/>
        <w:spacing w:before="0" w:after="150"/>
        <w:jc w:val="left"/>
        <w:rPr/>
      </w:pPr>
      <w:r>
        <w:rPr>
          <w:b w:val="false"/>
          <w:i w:val="false"/>
          <w:sz w:val="24"/>
        </w:rPr>
        <w:t xml:space="preserve">(в ред. Постановления Правительства РФ </w:t>
      </w:r>
      <w:r>
        <w:fldChar w:fldCharType="begin"/>
      </w:r>
      <w:r>
        <w:rPr>
          <w:sz w:val="24"/>
          <w:i w:val="false"/>
          <w:u w:val="single"/>
          <w:b w:val="false"/>
        </w:rPr>
        <w:instrText xml:space="preserve"> HYPERLINK "https://normativ.kontur.ru/document?moduleid=1&amp;documentid=455521" \l "l0"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В соответствии с </w:t>
      </w:r>
      <w:r>
        <w:fldChar w:fldCharType="begin"/>
      </w:r>
      <w:r>
        <w:rPr>
          <w:sz w:val="24"/>
          <w:i w:val="false"/>
          <w:u w:val="single"/>
          <w:b w:val="false"/>
        </w:rPr>
        <w:instrText xml:space="preserve"> HYPERLINK "https://normativ.kontur.ru/document?moduleid=1&amp;documentid=455153" \l "l655"</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17.5 Федерального закона "Об электронной подписи" Правительство Российской Федерации постановляет:</w:t>
      </w:r>
    </w:p>
    <w:p>
      <w:pPr>
        <w:pStyle w:val="Normal"/>
        <w:bidi w:val="0"/>
        <w:spacing w:before="0" w:after="150"/>
        <w:jc w:val="both"/>
        <w:rPr/>
      </w:pPr>
      <w:r>
        <w:rPr>
          <w:b w:val="false"/>
          <w:i w:val="false"/>
          <w:sz w:val="24"/>
        </w:rPr>
        <w:t>1. Утвердить прилагаемые организационно-технические требования к порядку хранения, использования и отмены указанных в статьях 17.2 и 17.3 Федерального закона "Об электронной подписи" доверенностей.</w:t>
      </w:r>
    </w:p>
    <w:p>
      <w:pPr>
        <w:pStyle w:val="Normal"/>
        <w:bidi w:val="0"/>
        <w:spacing w:before="0" w:after="150"/>
        <w:jc w:val="both"/>
        <w:rPr/>
      </w:pPr>
      <w:r>
        <w:rPr>
          <w:b w:val="false"/>
          <w:i w:val="false"/>
          <w:sz w:val="24"/>
        </w:rPr>
        <w:t>2. Настоящее постановление вступает в силу с 1 марта 2022 г. и действует до 1 марта 2028 г.</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Председатель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М. МИШУСТИН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УТВЕРЖДЕНЫ</w:t>
      </w:r>
    </w:p>
    <w:p>
      <w:pPr>
        <w:pStyle w:val="Normal"/>
        <w:bidi w:val="0"/>
        <w:spacing w:before="0" w:after="150"/>
        <w:jc w:val="right"/>
        <w:rPr/>
      </w:pPr>
      <w:r>
        <w:rPr>
          <w:b w:val="false"/>
          <w:i/>
          <w:sz w:val="24"/>
        </w:rPr>
        <w:t>постановлением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21 февраля 2022 г. N 223</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ОРГАНИЗАЦИОННО-ТЕХНИЧЕСКИЕ ТРЕБОВАНИЯ К ПОРЯДКУ ХРАНЕНИЯ, ИСПОЛЬЗОВАНИЯ И ОТМЕНЫ УКАЗАННЫХ В СТАТЬЯХ 17.2 И 17.3 ФЕДЕРАЛЬНОГО ЗАКОНА "ОБ ЭЛЕКТРОННОЙ ПОДПИСИ" ДОВЕРЕННОСТЕЙ</w:t>
      </w:r>
    </w:p>
    <w:p>
      <w:pPr>
        <w:pStyle w:val="Normal"/>
        <w:bidi w:val="0"/>
        <w:spacing w:before="0" w:after="150"/>
        <w:jc w:val="left"/>
        <w:rPr/>
      </w:pPr>
      <w:r>
        <w:rPr>
          <w:b w:val="false"/>
          <w:i w:val="false"/>
          <w:sz w:val="24"/>
        </w:rPr>
        <w:t xml:space="preserve">(в ред. Постановления Правительства РФ </w:t>
      </w:r>
      <w:r>
        <w:fldChar w:fldCharType="begin"/>
      </w:r>
      <w:r>
        <w:rPr>
          <w:sz w:val="24"/>
          <w:i w:val="false"/>
          <w:u w:val="single"/>
          <w:b w:val="false"/>
        </w:rPr>
        <w:instrText xml:space="preserve"> HYPERLINK "https://normativ.kontur.ru/document?moduleid=1&amp;documentid=455521" \l "l8"</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1. Настоящий документ устанавливает организационно-технические требования к порядку хранения, использования и отмены указанных в статьях </w:t>
      </w:r>
      <w:r>
        <w:fldChar w:fldCharType="begin"/>
      </w:r>
      <w:r>
        <w:rPr>
          <w:sz w:val="24"/>
          <w:i w:val="false"/>
          <w:u w:val="single"/>
          <w:b w:val="false"/>
        </w:rPr>
        <w:instrText xml:space="preserve"> HYPERLINK "https://normativ.kontur.ru/document?moduleid=1&amp;documentid=455153" \l "l520"</w:instrText>
      </w:r>
      <w:r>
        <w:rPr>
          <w:sz w:val="24"/>
          <w:i w:val="false"/>
          <w:u w:val="single"/>
          <w:b w:val="false"/>
        </w:rPr>
        <w:fldChar w:fldCharType="separate"/>
      </w:r>
      <w:r>
        <w:rPr>
          <w:b w:val="false"/>
          <w:i w:val="false"/>
          <w:sz w:val="24"/>
          <w:u w:val="single"/>
        </w:rPr>
        <w:t>17.2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"https://normativ.kontur.ru/document?moduleid=1&amp;documentid=455153" \l "l500"</w:instrText>
      </w:r>
      <w:r>
        <w:rPr>
          <w:sz w:val="24"/>
          <w:i w:val="false"/>
          <w:u w:val="single"/>
          <w:b w:val="false"/>
        </w:rPr>
        <w:fldChar w:fldCharType="separate"/>
      </w:r>
      <w:r>
        <w:rPr>
          <w:b w:val="false"/>
          <w:i w:val="false"/>
          <w:sz w:val="24"/>
          <w:u w:val="single"/>
        </w:rPr>
        <w:t>17.3</w:t>
      </w:r>
      <w:r>
        <w:rPr>
          <w:sz w:val="24"/>
          <w:i w:val="false"/>
          <w:u w:val="single"/>
          <w:b w:val="false"/>
        </w:rPr>
        <w:fldChar w:fldCharType="end"/>
      </w:r>
      <w:r>
        <w:rPr>
          <w:b w:val="false"/>
          <w:i w:val="false"/>
          <w:sz w:val="24"/>
        </w:rPr>
        <w:t xml:space="preserve"> Федерального закона "Об электронной подписи" доверенностей (далее - доверенность).</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 Требования к порядку хранения доверенности</w:t>
      </w:r>
    </w:p>
    <w:p>
      <w:pPr>
        <w:pStyle w:val="Normal"/>
        <w:bidi w:val="0"/>
        <w:spacing w:before="0" w:after="150"/>
        <w:jc w:val="both"/>
        <w:rPr/>
      </w:pPr>
      <w:r>
        <w:rPr>
          <w:b w:val="false"/>
          <w:i w:val="false"/>
          <w:sz w:val="24"/>
        </w:rPr>
        <w:t>2. Доверенность хранится в следующих информационных системах:</w:t>
      </w:r>
    </w:p>
    <w:p>
      <w:pPr>
        <w:pStyle w:val="Normal"/>
        <w:bidi w:val="0"/>
        <w:spacing w:before="0" w:after="150"/>
        <w:jc w:val="both"/>
        <w:rPr/>
      </w:pPr>
      <w:r>
        <w:rPr>
          <w:b w:val="false"/>
          <w:i w:val="false"/>
          <w:sz w:val="24"/>
        </w:rPr>
        <w:t xml:space="preserve">а)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ред. Постановления Правительства РФ </w:t>
      </w:r>
      <w:r>
        <w:fldChar w:fldCharType="begin"/>
      </w:r>
      <w:r>
        <w:rPr>
          <w:sz w:val="24"/>
          <w:i w:val="false"/>
          <w:u w:val="single"/>
          <w:b w:val="false"/>
        </w:rPr>
        <w:instrText xml:space="preserve"> HYPERLINK "https://normativ.kontur.ru/document?moduleid=1&amp;documentid=455521" \l "l9"</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информационные системы аккредитованных удостоверяющих центров, указанных в </w:t>
      </w:r>
      <w:r>
        <w:fldChar w:fldCharType="begin"/>
      </w:r>
      <w:r>
        <w:rPr>
          <w:sz w:val="24"/>
          <w:i w:val="false"/>
          <w:u w:val="single"/>
          <w:b w:val="false"/>
        </w:rPr>
        <w:instrText xml:space="preserve"> HYPERLINK "https://normativ.kontur.ru/document?moduleid=1&amp;documentid=455153" \l "l127"</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статьи 15 Федерального закона "Об электронной подписи", за исключением информационных систем, указанных в подпункте "в" настоящего пункта;</w:t>
      </w:r>
    </w:p>
    <w:p>
      <w:pPr>
        <w:pStyle w:val="Normal"/>
        <w:bidi w:val="0"/>
        <w:spacing w:before="0" w:after="150"/>
        <w:jc w:val="both"/>
        <w:rPr/>
      </w:pPr>
      <w:r>
        <w:rPr>
          <w:b w:val="false"/>
          <w:i w:val="false"/>
          <w:sz w:val="24"/>
        </w:rPr>
        <w:t>в) информационные системы удостоверяющих центров, получивших аккредитацию;</w:t>
      </w:r>
    </w:p>
    <w:p>
      <w:pPr>
        <w:pStyle w:val="Normal"/>
        <w:bidi w:val="0"/>
        <w:spacing w:before="0" w:after="150"/>
        <w:jc w:val="both"/>
        <w:rPr/>
      </w:pPr>
      <w:r>
        <w:rPr>
          <w:b w:val="false"/>
          <w:i w:val="false"/>
          <w:sz w:val="24"/>
        </w:rPr>
        <w:t>г) информационные системы аккредитованных доверенных третьих сторон;</w:t>
      </w:r>
    </w:p>
    <w:p>
      <w:pPr>
        <w:pStyle w:val="Normal"/>
        <w:bidi w:val="0"/>
        <w:spacing w:before="0" w:after="150"/>
        <w:jc w:val="both"/>
        <w:rPr/>
      </w:pPr>
      <w:r>
        <w:rPr>
          <w:b w:val="false"/>
          <w:i w:val="false"/>
          <w:sz w:val="24"/>
        </w:rPr>
        <w:t xml:space="preserve">д) информационные системы операторов электронного документооборота, требования к которым устанавливаются федеральным органом исполнительной власти, уполномоченным осуществлять функции по контролю и надзору в сфере налогов и сборов; (в ред. Постановления Правительства РФ </w:t>
      </w:r>
      <w:r>
        <w:fldChar w:fldCharType="begin"/>
      </w:r>
      <w:r>
        <w:rPr>
          <w:sz w:val="24"/>
          <w:i w:val="false"/>
          <w:u w:val="single"/>
          <w:b w:val="false"/>
        </w:rPr>
        <w:instrText xml:space="preserve"> HYPERLINK "https://normativ.kontur.ru/document?moduleid=1&amp;documentid=455521" \l "l56"</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е) информационная система, в которой подписан и из которой направляется электронный документ, подписанный усиленной квалифицированной электронной подписью представителя на основании доверенности;</w:t>
      </w:r>
    </w:p>
    <w:p>
      <w:pPr>
        <w:pStyle w:val="Normal"/>
        <w:bidi w:val="0"/>
        <w:spacing w:before="0" w:after="150"/>
        <w:jc w:val="both"/>
        <w:rPr/>
      </w:pPr>
      <w:r>
        <w:rPr>
          <w:b w:val="false"/>
          <w:i w:val="false"/>
          <w:sz w:val="24"/>
        </w:rPr>
        <w:t>ж) информационные системы федеральных органов исполнительной власти или органов государственных внебюджетных фондов Российской Федерации.</w:t>
      </w:r>
    </w:p>
    <w:p>
      <w:pPr>
        <w:pStyle w:val="Normal"/>
        <w:bidi w:val="0"/>
        <w:spacing w:before="0" w:after="150"/>
        <w:jc w:val="both"/>
        <w:rPr/>
      </w:pPr>
      <w:r>
        <w:rPr>
          <w:b w:val="false"/>
          <w:i w:val="false"/>
          <w:sz w:val="24"/>
        </w:rPr>
        <w:t xml:space="preserve">3. При размещении доверенности лицом, выдавшим доверенность (далее - доверитель), для хранения в информационных системах, указанных в пункте 2 настоящего документа, операторы указанных информационных систем обеспечивают: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фиксацию даты и времени поступления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автоматическое формирование подтверждения факта поступления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автоматическое подписание подтверждения размещения доверенности усиленной квалифицированной электронной подписью оператора информационной системы и направление подтверждения о размещении доверенности доверителю.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наличии соглашения об информационном обмене между двумя операторами информационных систем, указанных в подпунктах "б" - "д" и "ж" пункта 2 настоящего документа, один оператор информационной системы вправе осуществить направление на хранение доверенности другому оператору информационной системы, указанной в такой доверенности и являющейся информационной системой,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Направление доверенности доверителем в единую систему идентификации и аутентификации и направление оператором единой системы идентификации и аутентификации доверителю подтверждения о размещении доверенности осуществляется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или информационной системы доверителя посредством единой системы межведомственного электронного взаимодействия.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Подтверждение размещения доверенности содержит информацию, однозначно указывающую на размещенную доверенность.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Положения абзаца четвертого настоящего пункта могут не применяться в случае размещения доверенности в информационной системе,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"https://normativ.kontur.ru/document?moduleid=1&amp;documentid=455521" \l "l10"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Операторы информационных систем, указанных в пункте 2 настоящего документа, и иные операторы информационных систем, в которых выпускается доверенность, обязаны выполнять требования, предъявляемые к мерам и средствам защиты информации, обеспечивающим конфиденциальность, целостность и доступность доверенности, которые определяются в соответствии с угрозами безопасности персональных данных при их обработке в указанных информационных системах в соответствии с положениями </w:t>
      </w:r>
      <w:r>
        <w:fldChar w:fldCharType="begin"/>
      </w:r>
      <w:r>
        <w:rPr>
          <w:sz w:val="24"/>
          <w:i w:val="false"/>
          <w:u w:val="single"/>
          <w:b w:val="false"/>
        </w:rPr>
        <w:instrText xml:space="preserve"> HYPERLINK "https://normativ.kontur.ru/document?moduleid=1&amp;documentid=447363" \l "l128"</w:instrText>
      </w:r>
      <w:r>
        <w:rPr>
          <w:sz w:val="24"/>
          <w:i w:val="false"/>
          <w:u w:val="single"/>
          <w:b w:val="false"/>
        </w:rPr>
        <w:fldChar w:fldCharType="separate"/>
      </w:r>
      <w:r>
        <w:rPr>
          <w:b w:val="false"/>
          <w:i w:val="false"/>
          <w:sz w:val="24"/>
          <w:u w:val="single"/>
        </w:rPr>
        <w:t>статьи 19</w:t>
      </w:r>
      <w:r>
        <w:rPr>
          <w:sz w:val="24"/>
          <w:i w:val="false"/>
          <w:u w:val="single"/>
          <w:b w:val="false"/>
        </w:rPr>
        <w:fldChar w:fldCharType="end"/>
      </w:r>
      <w:r>
        <w:rPr>
          <w:b w:val="false"/>
          <w:i w:val="false"/>
          <w:sz w:val="24"/>
        </w:rPr>
        <w:t xml:space="preserve"> Федерального закона "О персональных данных", в том числе при передаче сведений, содержащихся в доверенности, в единую систему идентификации и аутентификации и из нее в иные информационные системы с использованием Единого портала. (в ред. Постановления Правительства РФ </w:t>
      </w:r>
      <w:r>
        <w:fldChar w:fldCharType="begin"/>
      </w:r>
      <w:r>
        <w:rPr>
          <w:sz w:val="24"/>
          <w:i w:val="false"/>
          <w:u w:val="single"/>
          <w:b w:val="false"/>
        </w:rPr>
        <w:instrText xml:space="preserve"> HYPERLINK "https://normativ.kontur.ru/document?moduleid=1&amp;documentid=455521" \l "l13"</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Особенности хранения доверенности в информационных системах, указанных в подпунктах "а", "б" и "ж" пункта 2 настоящего документа, определяются оператором соответствующей информационной системы, за исключением случаев, когда доверитель является оператором информационной системы. (в ред. Постановления Правительства РФ </w:t>
      </w:r>
      <w:r>
        <w:fldChar w:fldCharType="begin"/>
      </w:r>
      <w:r>
        <w:rPr>
          <w:sz w:val="24"/>
          <w:i w:val="false"/>
          <w:u w:val="single"/>
          <w:b w:val="false"/>
        </w:rPr>
        <w:instrText xml:space="preserve"> HYPERLINK "https://normativ.kontur.ru/document?moduleid=1&amp;documentid=455521" \l "l15"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Особенности хранения доверенности в информационных системах, указанных в подпунктах "в" - "е" пункта 2 настоящего документа, определяются на основании соглашения между лицом, выдавшим доверенность, и оператором информационной системы, в которой хранится доверенность. (в ред. Постановления Правительства РФ </w:t>
      </w:r>
      <w:r>
        <w:fldChar w:fldCharType="begin"/>
      </w:r>
      <w:r>
        <w:rPr>
          <w:sz w:val="24"/>
          <w:i w:val="false"/>
          <w:u w:val="single"/>
          <w:b w:val="false"/>
        </w:rPr>
        <w:instrText xml:space="preserve"> HYPERLINK "https://normativ.kontur.ru/document?moduleid=1&amp;documentid=455521" \l "l15"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left"/>
        <w:rPr/>
      </w:pPr>
      <w:r>
        <w:rPr>
          <w:b/>
          <w:i/>
          <w:sz w:val="24"/>
        </w:rPr>
        <w:t>Пункт 6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b w:val="false"/>
          <w:i w:val="false"/>
          <w:sz w:val="24"/>
        </w:rPr>
        <w:t xml:space="preserve">6. Операторы информационных систем, указанных в подпунктах "б" - "ж" пункта 2 настоящего документа, после принятия доверенности на хранение незамедлительно передают в единую систему идентификации и аутентификации следующие сведения о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"l15"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дата совершения доверенности;</w:t>
      </w:r>
    </w:p>
    <w:p>
      <w:pPr>
        <w:pStyle w:val="Normal"/>
        <w:bidi w:val="0"/>
        <w:spacing w:before="0" w:after="150"/>
        <w:jc w:val="both"/>
        <w:rPr/>
      </w:pPr>
      <w:r>
        <w:rPr>
          <w:b w:val="false"/>
          <w:i w:val="false"/>
          <w:sz w:val="24"/>
        </w:rPr>
        <w:t xml:space="preserve">б) единый регистрационный номер доверенности (GUID); (в ред. Постановления Правительства РФ </w:t>
      </w:r>
      <w:r>
        <w:fldChar w:fldCharType="begin"/>
      </w:r>
      <w:r>
        <w:rPr>
          <w:sz w:val="24"/>
          <w:i w:val="false"/>
          <w:u w:val="single"/>
          <w:b w:val="false"/>
        </w:rPr>
        <w:instrText xml:space="preserve"> HYPERLINK "https://normativ.kontur.ru/document?moduleid=1&amp;documentid=455521" \l "l15"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сведения о доверителе;</w:t>
      </w:r>
    </w:p>
    <w:p>
      <w:pPr>
        <w:pStyle w:val="Normal"/>
        <w:bidi w:val="0"/>
        <w:spacing w:before="0" w:after="150"/>
        <w:jc w:val="both"/>
        <w:rPr/>
      </w:pPr>
      <w:r>
        <w:rPr>
          <w:b w:val="false"/>
          <w:i w:val="false"/>
          <w:sz w:val="24"/>
        </w:rPr>
        <w:t>г) сведения о представителе;</w:t>
      </w:r>
    </w:p>
    <w:p>
      <w:pPr>
        <w:pStyle w:val="Normal"/>
        <w:bidi w:val="0"/>
        <w:spacing w:before="0" w:after="150"/>
        <w:jc w:val="both"/>
        <w:rPr/>
      </w:pPr>
      <w:r>
        <w:rPr>
          <w:b w:val="false"/>
          <w:i w:val="false"/>
          <w:sz w:val="24"/>
        </w:rPr>
        <w:t xml:space="preserve">д) идентифицирующая информация о зарегистрированной в единой системе идентификации и аутентификации системе из числа информационных систем, указанных в подпунктах "б" - "ж" пункта 2 настоящего документа, в которой осуществляется хранение доверенности, необходимая для запроса информации из такой информационной системы; (в ред. Постановления Правительства РФ </w:t>
      </w:r>
      <w:r>
        <w:fldChar w:fldCharType="begin"/>
      </w:r>
      <w:r>
        <w:rPr>
          <w:sz w:val="24"/>
          <w:i w:val="false"/>
          <w:u w:val="single"/>
          <w:b w:val="false"/>
        </w:rPr>
        <w:instrText xml:space="preserve"> HYPERLINK "https://normativ.kontur.ru/document?moduleid=1&amp;documentid=455521" \l "l15"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внутренний номер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"l15"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срок действия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"l15"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left"/>
        <w:rPr/>
      </w:pPr>
      <w:r>
        <w:rPr>
          <w:b/>
          <w:i/>
          <w:sz w:val="24"/>
        </w:rPr>
        <w:t>Пункт 6.1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t xml:space="preserve">6.1. Сведения, указанные в пункте 6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Единого портала, интегрированного с единой системой идентификации и аутентификации. (в ред. Постановления Правительства РФ </w:t>
      </w:r>
      <w:r>
        <w:fldChar w:fldCharType="begin"/>
      </w:r>
      <w:r>
        <w:rPr>
          <w:u w:val="single"/>
        </w:rPr>
        <w:instrText xml:space="preserve"> HYPERLINK "https://normativ.kontur.ru/document?moduleid=1&amp;documentid=455521" \l "l16"</w:instrText>
      </w:r>
      <w:r>
        <w:rPr>
          <w:u w:val="single"/>
        </w:rPr>
        <w:fldChar w:fldCharType="separate"/>
      </w:r>
      <w:r>
        <w:rPr>
          <w:u w:val="single"/>
        </w:rPr>
        <w:t>от 12.09.2023 N 1481</w:t>
      </w:r>
      <w:r>
        <w:rPr>
          <w:u w:val="single"/>
        </w:rPr>
        <w:fldChar w:fldCharType="end"/>
      </w:r>
      <w:r>
        <w:rPr/>
        <w:t>)</w:t>
      </w:r>
    </w:p>
    <w:p>
      <w:pPr>
        <w:pStyle w:val="Normal"/>
        <w:bidi w:val="0"/>
        <w:spacing w:before="0" w:after="150"/>
        <w:jc w:val="both"/>
        <w:rPr/>
      </w:pPr>
      <w:r>
        <w:rPr>
          <w:b w:val="false"/>
          <w:i w:val="false"/>
        </w:rPr>
        <w:t xml:space="preserve">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окончания срока действия доверенности или срока отмены доверенности. (в ред. Постановления Правительства РФ </w:t>
      </w:r>
      <w:r>
        <w:fldChar w:fldCharType="begin"/>
      </w:r>
      <w:r>
        <w:rPr>
          <w:i w:val="false"/>
          <w:u w:val="single"/>
          <w:b w:val="false"/>
        </w:rPr>
        <w:instrText xml:space="preserve"> HYPERLINK "https://normativ.kontur.ru/document?moduleid=1&amp;documentid=455521" \l "l16"</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 использующих доверенность, по их запросу, в том числе посредством единой системы межведомственного электронного взаимодействия. (в ред. Постановления Правительства РФ </w:t>
      </w:r>
      <w:r>
        <w:fldChar w:fldCharType="begin"/>
      </w:r>
      <w:r>
        <w:rPr>
          <w:i w:val="false"/>
          <w:u w:val="single"/>
          <w:b w:val="false"/>
        </w:rPr>
        <w:instrText xml:space="preserve"> HYPERLINK "https://normativ.kontur.ru/document?moduleid=1&amp;documentid=455521" \l "l16"</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Предоставление сведений в соответствии с пунктом 6 настоящего документа осуществляется без использования персональных данных. (в ред. Постановления Правительства РФ </w:t>
      </w:r>
      <w:r>
        <w:fldChar w:fldCharType="begin"/>
      </w:r>
      <w:r>
        <w:rPr>
          <w:i w:val="false"/>
          <w:u w:val="single"/>
          <w:b w:val="false"/>
        </w:rPr>
        <w:instrText xml:space="preserve"> HYPERLINK "https://normativ.kontur.ru/document?moduleid=1&amp;documentid=455521" \l "l16"</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i w:val="false"/>
          <w:sz w:val="32"/>
        </w:rPr>
        <w:t>II. Требования к порядку использования доверенности</w:t>
      </w:r>
    </w:p>
    <w:p>
      <w:pPr>
        <w:pStyle w:val="Normal"/>
        <w:bidi w:val="0"/>
        <w:spacing w:before="0" w:after="150"/>
        <w:jc w:val="both"/>
        <w:rPr/>
      </w:pPr>
      <w:r>
        <w:rPr>
          <w:b w:val="false"/>
          <w:i w:val="false"/>
          <w:sz w:val="24"/>
        </w:rPr>
        <w:t>7. Использование доверенности включает:</w:t>
      </w:r>
    </w:p>
    <w:p>
      <w:pPr>
        <w:pStyle w:val="Normal"/>
        <w:bidi w:val="0"/>
        <w:spacing w:before="0" w:after="150"/>
        <w:jc w:val="both"/>
        <w:rPr/>
      </w:pPr>
      <w:r>
        <w:rPr>
          <w:b w:val="false"/>
          <w:i w:val="false"/>
          <w:sz w:val="24"/>
        </w:rPr>
        <w:t xml:space="preserve">а) получение доверенности в пакете с электронным документом, подписанным усиленной квалифицированной электронной подписью на основании доверенности, или получение доверенности из информационной системы, указанной в пункте 2 настоящего документа. При этом получение доверенности из указанной информационной системы и ее использование в информационной системе,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осуществляются на основании заключенного соглашения между операторами данных информационных систем; (в ред. Постановления Правительства РФ </w:t>
      </w:r>
      <w:r>
        <w:fldChar w:fldCharType="begin"/>
      </w:r>
      <w:r>
        <w:rPr>
          <w:sz w:val="24"/>
          <w:i w:val="false"/>
          <w:u w:val="single"/>
          <w:b w:val="false"/>
        </w:rPr>
        <w:instrText xml:space="preserve"> HYPERLINK "https://normativ.kontur.ru/document?moduleid=1&amp;documentid=455521" \l "l63"</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получение результата проверки срока действия доверенности, а также информации о том, что доверенность не была отменена на момент подписания электронного документа от оператора информационной системы, в которой осуществляется хранение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"l19"</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проверку полномочий представителя, указанных в доверенности;</w:t>
      </w:r>
    </w:p>
    <w:p>
      <w:pPr>
        <w:pStyle w:val="Normal"/>
        <w:bidi w:val="0"/>
        <w:spacing w:before="0" w:after="150"/>
        <w:jc w:val="both"/>
        <w:rPr/>
      </w:pPr>
      <w:r>
        <w:rPr>
          <w:b w:val="false"/>
          <w:i w:val="false"/>
          <w:sz w:val="24"/>
        </w:rPr>
        <w:t>г) проверку усиленной квалифицированной электронной подписи доверителя.</w:t>
      </w:r>
    </w:p>
    <w:p>
      <w:pPr>
        <w:pStyle w:val="Normal"/>
        <w:bidi w:val="0"/>
        <w:spacing w:before="0" w:after="150"/>
        <w:jc w:val="both"/>
        <w:rPr/>
      </w:pPr>
      <w:r>
        <w:rPr>
          <w:b w:val="false"/>
          <w:i w:val="false"/>
          <w:sz w:val="24"/>
        </w:rPr>
        <w:t xml:space="preserve">8. Лицо, использующее доверенность, обеспечивает конфиденциальность и целостность доверенности в соответствии с мерами по осуществлению безопасности персональных данных, установленными положениями </w:t>
      </w:r>
      <w:r>
        <w:fldChar w:fldCharType="begin"/>
      </w:r>
      <w:r>
        <w:rPr>
          <w:sz w:val="24"/>
          <w:i w:val="false"/>
          <w:u w:val="single"/>
          <w:b w:val="false"/>
        </w:rPr>
        <w:instrText xml:space="preserve"> HYPERLINK "https://normativ.kontur.ru/document?moduleid=1&amp;documentid=447363" \l "l331"</w:instrText>
      </w:r>
      <w:r>
        <w:rPr>
          <w:sz w:val="24"/>
          <w:i w:val="false"/>
          <w:u w:val="single"/>
          <w:b w:val="false"/>
        </w:rPr>
        <w:fldChar w:fldCharType="separate"/>
      </w:r>
      <w:r>
        <w:rPr>
          <w:b w:val="false"/>
          <w:i w:val="false"/>
          <w:sz w:val="24"/>
          <w:u w:val="single"/>
        </w:rPr>
        <w:t>статьи 19</w:t>
      </w:r>
      <w:r>
        <w:rPr>
          <w:sz w:val="24"/>
          <w:i w:val="false"/>
          <w:u w:val="single"/>
          <w:b w:val="false"/>
        </w:rPr>
        <w:fldChar w:fldCharType="end"/>
      </w:r>
      <w:r>
        <w:rPr>
          <w:b w:val="false"/>
          <w:i w:val="false"/>
          <w:sz w:val="24"/>
        </w:rPr>
        <w:t xml:space="preserve"> Федерального закона "О персональных данных".</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III. Требования к порядку отмены доверенности</w:t>
      </w:r>
    </w:p>
    <w:p>
      <w:pPr>
        <w:pStyle w:val="Normal"/>
        <w:bidi w:val="0"/>
        <w:spacing w:before="0" w:after="150"/>
        <w:jc w:val="both"/>
        <w:rPr/>
      </w:pPr>
      <w:r>
        <w:rPr>
          <w:b w:val="false"/>
          <w:i w:val="false"/>
          <w:sz w:val="24"/>
        </w:rPr>
        <w:t>9. Доверитель формирует заявление об отмене доверенности (далее - заявление) в информационной системе, осуществляющей хранение доверенности, или направляет сформированное в иной информационной системе заявление в информационную систему, осуществляющую хранение доверенности. Форма и формат заявления устанавливаются оператором информационной системы, в которой осуществляется хранение доверенности.</w:t>
      </w:r>
    </w:p>
    <w:p>
      <w:pPr>
        <w:pStyle w:val="Normal"/>
        <w:bidi w:val="0"/>
        <w:spacing w:before="0" w:after="150"/>
        <w:jc w:val="both"/>
        <w:rPr/>
      </w:pPr>
      <w:r>
        <w:rPr>
          <w:b w:val="false"/>
          <w:i w:val="false"/>
          <w:sz w:val="24"/>
        </w:rPr>
        <w:t xml:space="preserve">При этом направление заявления из информационной системы в информационную систему,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осуществляется на основании соглашения, предусмотренного подпунктом "а" пункта 7 настоящего документа. (в ред. Постановления Правительства РФ </w:t>
      </w:r>
      <w:r>
        <w:fldChar w:fldCharType="begin"/>
      </w:r>
      <w:r>
        <w:rPr>
          <w:sz w:val="24"/>
          <w:i w:val="false"/>
          <w:u w:val="single"/>
          <w:b w:val="false"/>
        </w:rPr>
        <w:instrText xml:space="preserve"> HYPERLINK "https://normativ.kontur.ru/document?moduleid=1&amp;documentid=455521" \l "l19"</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Подписание заявления осуществляется с использованием усиленной квалифицированной электронной подписи. (в ред. Постановления Правительства РФ </w:t>
      </w:r>
      <w:r>
        <w:fldChar w:fldCharType="begin"/>
      </w:r>
      <w:r>
        <w:rPr>
          <w:sz w:val="24"/>
          <w:i w:val="false"/>
          <w:u w:val="single"/>
          <w:b w:val="false"/>
        </w:rPr>
        <w:instrText xml:space="preserve"> HYPERLINK "https://normativ.kontur.ru/document?moduleid=1&amp;documentid=455521" \l "l19"</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10. При хранении доверенности в информационных системах, указанных в подпунктах "б" - "ж" пункта 2 настоящего документа, доверитель направляет заявление в информационную систему, осуществляющую хранение доверенности, непосредственно либо через оператора электронного документооборота информационную систему, указанную в подпунктах "б" - "д" и "ж" пункта 2 настоящего документа. Заявление хранится в информационной системе, осуществляющей хранение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"l65"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left"/>
        <w:rPr/>
      </w:pPr>
      <w:r>
        <w:rPr>
          <w:b/>
          <w:i/>
          <w:sz w:val="24"/>
        </w:rPr>
        <w:t>Положения пункта 11 (в редакции Постановления Правительства РФ от 12.09.2023 N 1481), в части взаимодействия единой системы идентификации и аутентификации с информационными системами доверителя до 01.03.2024 действуют при наличии технической возможности (</w:t>
      </w:r>
      <w:r>
        <w:fldChar w:fldCharType="begin"/>
      </w:r>
      <w:r>
        <w:rPr>
          <w:sz w:val="24"/>
          <w:i/>
          <w:u w:val="single"/>
          <w:b/>
        </w:rPr>
        <w:instrText xml:space="preserve"> HYPERLINK "https://normativ.kontur.ru/document?moduleid=1&amp;documentid=455521" \l "l49"</w:instrText>
      </w:r>
      <w:r>
        <w:rPr>
          <w:sz w:val="24"/>
          <w:i/>
          <w:u w:val="single"/>
          <w:b/>
        </w:rPr>
        <w:fldChar w:fldCharType="separate"/>
      </w:r>
      <w:r>
        <w:rPr>
          <w:b/>
          <w:i/>
          <w:sz w:val="24"/>
          <w:u w:val="single"/>
        </w:rPr>
        <w:t>пункт 2</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b w:val="false"/>
          <w:i w:val="false"/>
          <w:sz w:val="24"/>
        </w:rPr>
        <w:t xml:space="preserve">11. При хранении доверенности в единой системе идентификации и аутентификации отмена доверенности осуществляется посредством подачи доверителем заявления с использованием личного кабинета доверителя на Едином портале или посредством подачи доверителем заявления об отмене доверенности с использованием своей информационной системы, присоединенной к единой системе идентификации и аутентификации в порядке, установленном Правительством Российской Федерации, посредством единой системы межведомственного электронного взаимодействия. (в ред. Постановления Правительства РФ </w:t>
      </w:r>
      <w:r>
        <w:fldChar w:fldCharType="begin"/>
      </w:r>
      <w:r>
        <w:rPr>
          <w:sz w:val="24"/>
          <w:i w:val="false"/>
          <w:u w:val="single"/>
          <w:b w:val="false"/>
        </w:rPr>
        <w:instrText xml:space="preserve"> HYPERLINK "https://normativ.kontur.ru/document?moduleid=1&amp;documentid=455521" \l "l21"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Переданное в соответствии с настоящим пунктом заявление об отмене доверенности хранится в единой системе идентификации и аутентификации. (в ред. Постановления Правительства РФ </w:t>
      </w:r>
      <w:r>
        <w:fldChar w:fldCharType="begin"/>
      </w:r>
      <w:r>
        <w:rPr>
          <w:sz w:val="24"/>
          <w:i w:val="false"/>
          <w:u w:val="single"/>
          <w:b w:val="false"/>
        </w:rPr>
        <w:instrText xml:space="preserve"> HYPERLINK "https://normativ.kontur.ru/document?moduleid=1&amp;documentid=455521" \l "l21"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Оператор информационной системы из числа информационных систем, указанных в пункте 2 настоящего документа, после получения от доверителя заявления: (в ред. Постановления Правительства РФ </w:t>
      </w:r>
      <w:r>
        <w:fldChar w:fldCharType="begin"/>
      </w:r>
      <w:r>
        <w:rPr>
          <w:sz w:val="24"/>
          <w:i w:val="false"/>
          <w:u w:val="single"/>
          <w:b w:val="false"/>
        </w:rPr>
        <w:instrText xml:space="preserve"> HYPERLINK "https://normativ.kontur.ru/document?moduleid=1&amp;documentid=455521" \l "l22"</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сохраняет дату и время поступления заявления;</w:t>
      </w:r>
    </w:p>
    <w:p>
      <w:pPr>
        <w:pStyle w:val="Normal"/>
        <w:bidi w:val="0"/>
        <w:spacing w:before="0" w:after="150"/>
        <w:jc w:val="both"/>
        <w:rPr/>
      </w:pPr>
      <w:r>
        <w:rPr>
          <w:b w:val="false"/>
          <w:i w:val="false"/>
          <w:sz w:val="24"/>
        </w:rPr>
        <w:t>б) формирует подтверждение о получении заявления с указанием даты и времени поступления заявления;</w:t>
      </w:r>
    </w:p>
    <w:p>
      <w:pPr>
        <w:pStyle w:val="Normal"/>
        <w:bidi w:val="0"/>
        <w:spacing w:before="0" w:after="150"/>
        <w:jc w:val="both"/>
        <w:rPr/>
      </w:pPr>
      <w:r>
        <w:rPr>
          <w:b w:val="false"/>
          <w:i w:val="false"/>
          <w:sz w:val="24"/>
        </w:rPr>
        <w:t xml:space="preserve">в) автоматически подписывает подтверждение о получении заявления усиленной квалифицированной электронной подписью оператора информационной системы и направляет его доверителю по адресу электронной почты или иным способом взаимодействия оператора информационной системы с доверителем; (в ред. Постановления Правительства РФ </w:t>
      </w:r>
      <w:r>
        <w:fldChar w:fldCharType="begin"/>
      </w:r>
      <w:r>
        <w:rPr>
          <w:sz w:val="24"/>
          <w:i w:val="false"/>
          <w:u w:val="single"/>
          <w:b w:val="false"/>
        </w:rPr>
        <w:instrText xml:space="preserve"> HYPERLINK "https://normativ.kontur.ru/document?moduleid=1&amp;documentid=455521" \l "l22"</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сохраняет подписанное подтверждение в электронной форме. (в ред. Постановления Правительства РФ </w:t>
      </w:r>
      <w:r>
        <w:fldChar w:fldCharType="begin"/>
      </w:r>
      <w:r>
        <w:rPr>
          <w:sz w:val="24"/>
          <w:i w:val="false"/>
          <w:u w:val="single"/>
          <w:b w:val="false"/>
        </w:rPr>
        <w:instrText xml:space="preserve"> HYPERLINK "https://normativ.kontur.ru/document?moduleid=1&amp;documentid=455521" \l "l22"</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12.1. Положения подпунктов "в" и "г" пункта 12 настоящего документа могут не применяться в случае размещения заявления в информационной системе,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"https://normativ.kontur.ru/document?moduleid=1&amp;documentid=455521" \l "l67"</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Оператор информационной системы, указанной в подпунктах "б" - "д" и "ж" пункта 2 настоящего документа, после получения от доверителя заявления для направления его в информационную систему, осуществляющую хранение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"l24"</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сохраняет дату и время поступления заявления;</w:t>
      </w:r>
    </w:p>
    <w:p>
      <w:pPr>
        <w:pStyle w:val="Normal"/>
        <w:bidi w:val="0"/>
        <w:spacing w:before="0" w:after="150"/>
        <w:jc w:val="both"/>
        <w:rPr/>
      </w:pPr>
      <w:r>
        <w:rPr>
          <w:b w:val="false"/>
          <w:i w:val="false"/>
          <w:sz w:val="24"/>
        </w:rPr>
        <w:t>б) не позднее 4 часов с момента получения заявления направляет его в информационную систему, в которой осуществляется хранение доверенности;</w:t>
      </w:r>
    </w:p>
    <w:p>
      <w:pPr>
        <w:pStyle w:val="Normal"/>
        <w:bidi w:val="0"/>
        <w:spacing w:before="0" w:after="150"/>
        <w:jc w:val="both"/>
        <w:rPr/>
      </w:pPr>
      <w:r>
        <w:rPr>
          <w:b w:val="false"/>
          <w:i w:val="false"/>
          <w:sz w:val="24"/>
        </w:rPr>
        <w:t xml:space="preserve">в) формирует подтверждение о поступлении заявления с указанием даты и времени поступления заявления; (в ред. Постановления Правительства РФ </w:t>
      </w:r>
      <w:r>
        <w:fldChar w:fldCharType="begin"/>
      </w:r>
      <w:r>
        <w:rPr>
          <w:sz w:val="24"/>
          <w:i w:val="false"/>
          <w:u w:val="single"/>
          <w:b w:val="false"/>
        </w:rPr>
        <w:instrText xml:space="preserve"> HYPERLINK "https://normativ.kontur.ru/document?moduleid=1&amp;documentid=455521" \l "l24"</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подписывает подтверждение о поступлении заявления усиленной квалифицированной электронной подписью с применением технологии автоматического создания электронной подписи и направляет его по адресу электронной почты доверителя или иным способом, установленным нормативным правовым актом федерального органа исполнительной власти или соглашением между оператором информационной системы и доверителем; (в ред. Постановления Правительства РФ </w:t>
      </w:r>
      <w:r>
        <w:fldChar w:fldCharType="begin"/>
      </w:r>
      <w:r>
        <w:rPr>
          <w:sz w:val="24"/>
          <w:i w:val="false"/>
          <w:u w:val="single"/>
          <w:b w:val="false"/>
        </w:rPr>
        <w:instrText xml:space="preserve"> HYPERLINK "https://normativ.kontur.ru/document?moduleid=1&amp;documentid=455521" \l "l24"</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сохраняет подписанное подтверждение о поступлении заявления в электронной форме.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14. Срок, в течение которого в информационной системе, указанной в пункте 2 настоящего документа, должна быть размещена информация об отмене доверенности, не должен превышать 12 часов с момента получения заявления.</w:t>
      </w:r>
    </w:p>
    <w:p>
      <w:pPr>
        <w:pStyle w:val="Normal"/>
        <w:bidi w:val="0"/>
        <w:spacing w:before="0" w:after="150"/>
        <w:jc w:val="left"/>
        <w:rPr/>
      </w:pPr>
      <w:r>
        <w:rPr>
          <w:b/>
          <w:i/>
          <w:sz w:val="24"/>
        </w:rPr>
        <w:t>Пункт 15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b w:val="false"/>
          <w:i w:val="false"/>
          <w:sz w:val="24"/>
        </w:rPr>
        <w:t xml:space="preserve">15. Операторы информационных систем, указанных в подпунктах "б" - "ж" пункта 2 настоящего документа, после принятия заявления незамедлительно передают в единую систему идентификации и аутентификации следующие сведения о заявлении: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дата совершения заявления;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номер заявления;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сведения о едином регистрационном номере (GUID) и дате доверенности, отмененной заявлением;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причина отзыва доверенности (при наличии);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сведения о доверителе и физическом лице, подписавшем заявление;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сведения о представителе;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идентифицирующая информация о зарегистрированной в единой системе идентификации и аутентификации информационной системе из числа информационных систем, указанных в подпунктах "б" - "ж" пункта 2 настоящего документа, в которой осуществляется хранение заявления, необходимая для запроса информации из такой информационной системы. (в ред. Постановления Правительства РФ </w:t>
      </w:r>
      <w:r>
        <w:fldChar w:fldCharType="begin"/>
      </w:r>
      <w:r>
        <w:rPr>
          <w:sz w:val="24"/>
          <w:i w:val="false"/>
          <w:u w:val="single"/>
          <w:b w:val="false"/>
        </w:rPr>
        <w:instrText xml:space="preserve"> HYPERLINK "https://normativ.kontur.ru/document?moduleid=1&amp;documentid=455521" \l "l25"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left"/>
        <w:rPr/>
      </w:pPr>
      <w:r>
        <w:rPr>
          <w:b/>
          <w:i/>
          <w:sz w:val="24"/>
        </w:rPr>
        <w:t>Пункт 16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t xml:space="preserve">16. Сведения, указанные в пункте 15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Единого портала, интегрированного с единой системой идентификации и аутентификации. (в ред. Постановления Правительства РФ </w:t>
      </w:r>
      <w:r>
        <w:fldChar w:fldCharType="begin"/>
      </w:r>
      <w:r>
        <w:rPr>
          <w:u w:val="single"/>
        </w:rPr>
        <w:instrText xml:space="preserve"> HYPERLINK "https://normativ.kontur.ru/document?moduleid=1&amp;documentid=455521" \l "l25"</w:instrText>
      </w:r>
      <w:r>
        <w:rPr>
          <w:u w:val="single"/>
        </w:rPr>
        <w:fldChar w:fldCharType="separate"/>
      </w:r>
      <w:r>
        <w:rPr>
          <w:u w:val="single"/>
        </w:rPr>
        <w:t>от 12.09.2023 N 1481</w:t>
      </w:r>
      <w:r>
        <w:rPr>
          <w:u w:val="single"/>
        </w:rPr>
        <w:fldChar w:fldCharType="end"/>
      </w:r>
      <w:r>
        <w:rPr/>
        <w:t>)</w:t>
      </w:r>
    </w:p>
    <w:p>
      <w:pPr>
        <w:pStyle w:val="Normal"/>
        <w:bidi w:val="0"/>
        <w:spacing w:before="0" w:after="150"/>
        <w:jc w:val="both"/>
        <w:rPr/>
      </w:pPr>
      <w:r>
        <w:rPr>
          <w:b w:val="false"/>
          <w:i w:val="false"/>
        </w:rPr>
        <w:t xml:space="preserve">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поступления сведений. (в ред. Постановления Правительства РФ </w:t>
      </w:r>
      <w:r>
        <w:fldChar w:fldCharType="begin"/>
      </w:r>
      <w:r>
        <w:rPr>
          <w:i w:val="false"/>
          <w:u w:val="single"/>
          <w:b w:val="false"/>
        </w:rPr>
        <w:instrText xml:space="preserve"> HYPERLINK "https://normativ.kontur.ru/document?moduleid=1&amp;documentid=455521" \l "l25"</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 использующих доверенность, по их запросу, в том числе с использованием единой системы межведомственного электронного взаимодействия. (в ред. Постановления Правительства РФ </w:t>
      </w:r>
      <w:r>
        <w:fldChar w:fldCharType="begin"/>
      </w:r>
      <w:r>
        <w:rPr>
          <w:i w:val="false"/>
          <w:u w:val="single"/>
          <w:b w:val="false"/>
        </w:rPr>
        <w:instrText xml:space="preserve"> HYPERLINK "https://normativ.kontur.ru/document?moduleid=1&amp;documentid=455521" \l "l25"</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Предоставление сведений в соответствии с пунктом 15 настоящего документа осуществляется без использования персональных данных. (в ред. Постановления Правительства РФ </w:t>
      </w:r>
      <w:r>
        <w:fldChar w:fldCharType="begin"/>
      </w:r>
      <w:r>
        <w:rPr>
          <w:i w:val="false"/>
          <w:u w:val="single"/>
          <w:b w:val="false"/>
        </w:rPr>
        <w:instrText xml:space="preserve"> HYPERLINK "https://normativ.kontur.ru/document?moduleid=1&amp;documentid=455521" \l "l25"</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left"/>
        <w:rPr/>
      </w:pPr>
      <w:r>
        <w:rPr>
          <w:b/>
          <w:i/>
        </w:rPr>
        <w:t>Пункт 17 (в редакции Постановления Правительства РФ от 12.09.2023 N 1481), не применяется до 01.03.2024 (</w:t>
      </w:r>
      <w:r>
        <w:fldChar w:fldCharType="begin"/>
      </w:r>
      <w:r>
        <w:rPr>
          <w:i/>
          <w:u w:val="single"/>
          <w:b/>
        </w:rPr>
        <w:instrText xml:space="preserve"> HYPERLINK "https://normativ.kontur.ru/document?moduleid=1&amp;documentid=455521" \l "l2"</w:instrText>
      </w:r>
      <w:r>
        <w:rPr>
          <w:i/>
          <w:u w:val="single"/>
          <w:b/>
        </w:rPr>
        <w:fldChar w:fldCharType="separate"/>
      </w:r>
      <w:r>
        <w:rPr>
          <w:b/>
          <w:i/>
          <w:u w:val="single"/>
        </w:rPr>
        <w:t>пункт 3</w:t>
      </w:r>
      <w:r>
        <w:rPr>
          <w:i/>
          <w:u w:val="single"/>
          <w:b/>
        </w:rPr>
        <w:fldChar w:fldCharType="end"/>
      </w:r>
      <w:r>
        <w:rPr>
          <w:b/>
          <w:i/>
        </w:rPr>
        <w:t xml:space="preserve"> Постановления Правительства РФ от 12.09.2023 N 1481).</w:t>
      </w:r>
    </w:p>
    <w:p>
      <w:pPr>
        <w:pStyle w:val="Normal"/>
        <w:bidi w:val="0"/>
        <w:spacing w:before="0" w:after="150"/>
        <w:jc w:val="both"/>
        <w:rPr/>
      </w:pPr>
      <w:r>
        <w:rPr/>
        <w:t xml:space="preserve">17. Положения пунктов 6, 6.1, 15 и 16 настоящего документа не применяются оператором информационных систем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отношении информационных систем, определенных нормативным правовым актом такого органа, за исключением случаев получения доверенности или заявления в указанные информационные системы из иных информационных систем. (в ред. Постановления Правительства РФ </w:t>
      </w:r>
      <w:r>
        <w:fldChar w:fldCharType="begin"/>
      </w:r>
      <w:r>
        <w:rPr>
          <w:u w:val="single"/>
        </w:rPr>
        <w:instrText xml:space="preserve"> HYPERLINK "https://normativ.kontur.ru/document?moduleid=1&amp;documentid=455521" \l "l25"</w:instrText>
      </w:r>
      <w:r>
        <w:rPr>
          <w:u w:val="single"/>
        </w:rPr>
        <w:fldChar w:fldCharType="separate"/>
      </w:r>
      <w:r>
        <w:rPr>
          <w:u w:val="single"/>
        </w:rPr>
        <w:t>от 12.09.2023 N 1481</w:t>
      </w:r>
      <w:r>
        <w:rPr>
          <w:u w:val="single"/>
        </w:rPr>
        <w:fldChar w:fldCharType="end"/>
      </w:r>
      <w:r>
        <w:rPr/>
        <w:t>)</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Hyperlink"/>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6</Pages>
  <Words>2510</Words>
  <Characters>18107</Characters>
  <CharactersWithSpaces>20521</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