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ПРАВИТЕЛЬСТВО РОССИЙСКОЙ ФЕДЕРАЦИИ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ПОСТАНОВЛЕНИЕ</w:t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от 21 февраля 2022 г. N 222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ОБ УТВЕРЖДЕНИИ ПРАВИЛ ПРЕДСТАВЛЕНИЯ ЗАИНТЕРЕСОВАННЫМ ЛИЦАМ ДОКУМЕНТА О ПОЛНОМОЧИЯХ ФИЗИЧЕСКОГО ЛИЦА В СЛУЧАЕ, ПРЕДУСМОТРЕННОМ ЧАСТЬЮ 2 СТАТЬИ 17.1 ФЕДЕРАЛЬНОГО ЗАКОНА "ОБ ЭЛЕКТРОННОЙ ПОДПИСИ"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"https://normativ.kontur.ru/document?moduleid=1&amp;documentid=412367" \l "l468"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частью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17.1 Федерального закона "Об электронной подписи" Правительство Российской Федерации постановляет: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Утвердить прилагаемые Правила представления заинтересованным лицам документа о полномочиях физического лица в случае, предусмотренном частью 2 статьи 17.1 Федерального закона "Об электронной подписи".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Настоящее постановление вступает в силу с 1 марта 2022 г. и действует до 1 марта 2028 г.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Председатель Правительства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М. МИШУСТИН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УТВЕРЖДЕНЫ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постановлением Правительства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от 21 февраля 2022 г. N 222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ПРАВИЛА ПРЕДСТАВЛЕНИЯ ЗАИНТЕРЕСОВАННЫМ ЛИЦАМ ДОКУМЕНТА О ПОЛНОМОЧИЯХ ФИЗИЧЕСКОГО ЛИЦА В СЛУЧАЕ, ПРЕДУСМОТРЕННОМ ЧАСТЬЮ 2 СТАТЬИ 17.1 ФЕДЕРАЛЬНОГО ЗАКОНА "ОБ ЭЛЕКТРОННОЙ ПОДПИСИ"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1. Настоящие Правила устанавливают порядок представления заинтересованным лицам документа о полномочиях физического лица в случае, предусмотренном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"https://normativ.kontur.ru/document?moduleid=1&amp;documentid=412367" \l "l468"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частью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17.1 Федерального закона "Об электронной подписи" (далее - документ о полномочиях).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Представление документа о полномочиях способом, не предусматривающим его включение в пакет электронных документов, подписываемых физическим лицом, может осуществляться в случае, если: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взаимодействие физического лица с индивидуальным предпринимателем или юридическим лицом в электронной форме осуществляется на основании получения документа о полномочиях индивидуальным предпринимателем или юридическим лицом из любой информационной системы, предусмотренной пунктом 3 настоящих Правил;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взаимодействие физического лица с государственными органами или органами местного самоуправления в электронной форме осуществляется на основании получения государственными органами или органами местного самоуправления документа о полномочиях из информационной системы головного удостоверяющего центра, указанной в подпункте "а" пункта 3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Представление документа о полномочиях осуществляется в электронной форме из следующих информационных систем: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документ о полномочиях представляется из информационной системы головного удостоверяющего центра, являющейся составной частью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документ о полномочиях представляется из информационной системы, в которой подписан и из которой направляется пакет электронных документов, подписанных усиленной квалифицированной электронной подписью, для которого требуется указанный документ о полномочиях;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документ о полномочиях представляется из информационной системы аккредитованного удостоверяющего центра;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документ о полномочиях представляется из информационной системы аккредитованной доверенной третьей стороны;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документ о полномочиях представляется из информационной системы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осуществлять функции по контролю и надзору в сфере налогов и сборов.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В целях обеспечения представления заинтересованным лицам документа о полномочиях из информационных систем, указанных в пункте 3 настоящих Правил, между физическим лицом и оператором информационной системы, в которой хранится и из которой представляется документ о полномочиях, заключается соглашение о хранении указанного документа.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5. Документ о полномочиях представляется оператором информационной системы из числа информационных систем, указанных в пункте 3 настоящих Правил, заинтересованным лицам, обратившимся за таким документом о полномочиях, на указанный при обращении адрес электронной почты в течение одного дня после получения указанного обращения.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Обращение заинтересованных лиц на представление документа о полномочиях осуществляется путем направления запроса в электронной форме оператору информационной системы, в которой размещен соответствующий документ о полномочиях.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6. В составе пакета электронных документов, подписываемых физическим лицом, направляемого им заинтересованным лицам, содержится идентифицирующая информация информационной системы, в которой хранится и из которой представляется документ о полномочиях.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7. Обеспечение возможности получения документа о полномочиях в электронной форме из информационных систем, указанных в подпунктах "б" - "д" пункта 3 настоящих Правил, осуществляется в соответствии с установленными федеральным органом исполнительной власти, уполномоченным в сфере электронной подписи, техническими требованиями.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8. Операторы информационных систем, указанных в подпунктах "б" - "д" пункта 3 настоящих Правил, после размещения в них документа о полномочиях в течение одного дня передают в информационную систему, указанную в подпункте "а" пункта 3 настоящих Правил, по форме, утвержденной Министерством цифрового развития, связи и массовых коммуникаций Российской Федерации, следующие сведения о полномочиях: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дата подписания документа о полномочиях;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номер документа о полномочиях;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срок действия документа о полномочиях;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сведения о лице, наделившем полномочиями;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сведения о лице, наделенном полномочиями;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идентифицирующая информация об информационной системе, в которой хранится документ о полномочиях.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9. Идентифицирующая информация об информационной системе, в которой хранится документ о полномочиях, формируется, используется и ведется в автоматизированном режиме с использованием регистра информационных систем, входящих в состав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3</Pages>
  <Words>710</Words>
  <Characters>5336</Characters>
  <CharactersWithSpaces>6008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