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BF" w:rsidRDefault="00251F30">
      <w:pPr>
        <w:pStyle w:val="1"/>
        <w:spacing w:before="200" w:after="200"/>
      </w:pPr>
      <w:bookmarkStart w:id="0" w:name="_6wcy37kpmkwg" w:colFirst="0" w:colLast="0"/>
      <w:bookmarkStart w:id="1" w:name="_GoBack"/>
      <w:bookmarkEnd w:id="0"/>
      <w:r>
        <w:t xml:space="preserve">Чек-лист проверки документов </w:t>
      </w:r>
      <w:bookmarkEnd w:id="1"/>
      <w:r>
        <w:t>воинского учета работника при приеме на работу</w:t>
      </w:r>
    </w:p>
    <w:p w:rsidR="00BB18BF" w:rsidRDefault="00BB18BF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2805"/>
      </w:tblGrid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Действие при приеме на работу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Запросили паспорт и документы воинского учета  </w:t>
            </w:r>
          </w:p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Получили расписку о приеме документов воинского учета (</w:t>
            </w:r>
            <w:hyperlink r:id="rId5" w:anchor="h2495">
              <w:r>
                <w:rPr>
                  <w:color w:val="1155CC"/>
                  <w:u w:val="single"/>
                </w:rPr>
                <w:t>приложение 14 к Методическим рекомендациям по ВУ Минобороны от 11.07.2017</w:t>
              </w:r>
            </w:hyperlink>
            <w:r>
              <w:t>)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Ознакомили работника с его обязанностями по воинскому учету под подпись в Журнале о разъяснении правил воинского учета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Проверили в паспорте на странице 13 отметку об отношении к воинской обязанности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Проверили наличие и подлинность военного билета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Проверили подлинность записей в документах воинского учета работника.</w:t>
            </w:r>
          </w:p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Заактировали факты неоговоренных исправлений, неточностей и подделок, неполного количества листов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Проверили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Проверили в документах воинского учета отметок о постановке на воинский учет по месту жительства или </w:t>
            </w:r>
            <w:r>
              <w:lastRenderedPageBreak/>
              <w:t>месту пребывания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Проверили наличие жетонов с личными номерами Вооруженных Сил Российской Федерации (для военнообязанных при наличии в военном билете отметки об их вручении)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При выявлении «уклониста» (нет документов ВУ, нет отметки в паспорте об отношении к ВУ, представлено удостоверение призывника гражданином старше предельного призывного возраста, нет отметки о постановке на ВУ при наличии отметки о снятии с ВУ) сообщили об </w:t>
            </w:r>
            <w:r>
              <w:t xml:space="preserve">этом военкомат, где работник обязан стоять на ВУ, в течение трех рабочих дней (сведения по форме в приложении вместе с приложением 7 (анкетой) к </w:t>
            </w:r>
            <w:hyperlink r:id="rId6" w:anchor="h914">
              <w:r>
                <w:rPr>
                  <w:color w:val="1155CC"/>
                  <w:u w:val="single"/>
                </w:rPr>
                <w:t>Положению от 27.1</w:t>
              </w:r>
              <w:r>
                <w:rPr>
                  <w:color w:val="1155CC"/>
                  <w:u w:val="single"/>
                </w:rPr>
                <w:t>1.2006 № 719</w:t>
              </w:r>
            </w:hyperlink>
            <w:r>
              <w:t>)</w:t>
            </w:r>
          </w:p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Выдали «уклонисту» направление в военкомат (приложение 3 к Инструкции, утв.  Приказом Минобороны, МВД и Федеральной миграционной службы </w:t>
            </w:r>
            <w:hyperlink r:id="rId7" w:anchor="h206">
              <w:r>
                <w:rPr>
                  <w:color w:val="1155CC"/>
                  <w:u w:val="single"/>
                </w:rPr>
                <w:t>от 10.09.200</w:t>
              </w:r>
              <w:r>
                <w:rPr>
                  <w:color w:val="1155CC"/>
                  <w:u w:val="single"/>
                </w:rPr>
                <w:t>7 № 366/789/197</w:t>
              </w:r>
            </w:hyperlink>
            <w:r>
              <w:t>)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  <w:tr w:rsidR="00BB18BF"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Сообщили в военкомат, где работник стоит на ВУ, информацию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</w:t>
            </w:r>
            <w:r>
              <w:t>ого учета, мобилизационной подготовки и мобилизации не позднее 5 рабочих дней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8BF" w:rsidRDefault="00BB18BF" w:rsidP="0025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720"/>
            </w:pPr>
          </w:p>
        </w:tc>
      </w:tr>
    </w:tbl>
    <w:p w:rsidR="00BB18BF" w:rsidRDefault="00BB18BF"/>
    <w:sectPr w:rsidR="00BB18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220"/>
    <w:multiLevelType w:val="multilevel"/>
    <w:tmpl w:val="6EAAD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B7642"/>
    <w:multiLevelType w:val="multilevel"/>
    <w:tmpl w:val="07549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0F455B"/>
    <w:multiLevelType w:val="multilevel"/>
    <w:tmpl w:val="0E342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955293"/>
    <w:multiLevelType w:val="multilevel"/>
    <w:tmpl w:val="42FC3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EA61DE"/>
    <w:multiLevelType w:val="multilevel"/>
    <w:tmpl w:val="B4F0F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203659"/>
    <w:multiLevelType w:val="multilevel"/>
    <w:tmpl w:val="508C9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A032B7"/>
    <w:multiLevelType w:val="multilevel"/>
    <w:tmpl w:val="9CCE3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AC5946"/>
    <w:multiLevelType w:val="multilevel"/>
    <w:tmpl w:val="50508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3B0531"/>
    <w:multiLevelType w:val="multilevel"/>
    <w:tmpl w:val="BED6C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B75AF5"/>
    <w:multiLevelType w:val="multilevel"/>
    <w:tmpl w:val="643A6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BF"/>
    <w:rsid w:val="00251F30"/>
    <w:rsid w:val="00B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2206"/>
  <w15:docId w15:val="{09B2BAE8-E371-4E45-94EA-09B1DB66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12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6794" TargetMode="External"/><Relationship Id="rId5" Type="http://schemas.openxmlformats.org/officeDocument/2006/relationships/hyperlink" Target="https://normativ.kontur.ru/document?moduleId=1&amp;documentId=323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2285</Characters>
  <Application>Microsoft Office Word</Application>
  <DocSecurity>0</DocSecurity>
  <Lines>19</Lines>
  <Paragraphs>5</Paragraphs>
  <ScaleCrop>false</ScaleCrop>
  <Company>KONTUR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Талипова Юлия Ильясовна</cp:lastModifiedBy>
  <cp:revision>3</cp:revision>
  <dcterms:created xsi:type="dcterms:W3CDTF">2025-03-05T06:39:00Z</dcterms:created>
  <dcterms:modified xsi:type="dcterms:W3CDTF">2025-03-05T06:42:00Z</dcterms:modified>
</cp:coreProperties>
</file>