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1021" w:type="dxa"/>
        <w:jc w:val="left"/>
        <w:tblInd w:w="14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361"/>
        <w:gridCol w:w="120"/>
        <w:gridCol w:w="302"/>
        <w:gridCol w:w="183"/>
        <w:gridCol w:w="419"/>
        <w:gridCol w:w="120"/>
        <w:gridCol w:w="843"/>
        <w:gridCol w:w="120"/>
        <w:gridCol w:w="557"/>
        <w:gridCol w:w="647"/>
        <w:gridCol w:w="180"/>
        <w:gridCol w:w="302"/>
        <w:gridCol w:w="835"/>
        <w:gridCol w:w="188"/>
        <w:gridCol w:w="60"/>
        <w:gridCol w:w="121"/>
        <w:gridCol w:w="180"/>
        <w:gridCol w:w="302"/>
        <w:gridCol w:w="662"/>
        <w:gridCol w:w="61"/>
        <w:gridCol w:w="781"/>
        <w:gridCol w:w="64"/>
        <w:gridCol w:w="57"/>
        <w:gridCol w:w="542"/>
        <w:gridCol w:w="63"/>
        <w:gridCol w:w="57"/>
        <w:gridCol w:w="123"/>
        <w:gridCol w:w="62"/>
        <w:gridCol w:w="179"/>
        <w:gridCol w:w="181"/>
        <w:gridCol w:w="57"/>
        <w:gridCol w:w="60"/>
        <w:gridCol w:w="241"/>
        <w:gridCol w:w="124"/>
        <w:gridCol w:w="297"/>
        <w:gridCol w:w="365"/>
        <w:gridCol w:w="1204"/>
      </w:tblGrid>
      <w:tr>
        <w:trPr>
          <w:trHeight w:val="232" w:hRule="exact"/>
        </w:trPr>
        <w:tc>
          <w:tcPr>
            <w:tcW w:w="3025" w:type="dxa"/>
            <w:gridSpan w:val="9"/>
            <w:vMerge w:val="restart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>
            <w:pPr>
              <w:pStyle w:val="Normal"/>
              <w:widowControl w:val="false"/>
              <w:spacing w:lineRule="atLeast" w:line="24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4445</wp:posOffset>
                  </wp:positionV>
                  <wp:extent cx="1762125" cy="1065530"/>
                  <wp:effectExtent l="0" t="0" r="0" b="0"/>
                  <wp:wrapNone/>
                  <wp:docPr id="1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2" w:type="dxa"/>
            <w:gridSpan w:val="15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Станция техобслуживания</w:t>
            </w:r>
          </w:p>
        </w:tc>
        <w:tc>
          <w:tcPr>
            <w:tcW w:w="3013" w:type="dxa"/>
            <w:gridSpan w:val="13"/>
            <w:tcBorders/>
            <w:vAlign w:val="bottom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Вид ремонта</w:t>
            </w:r>
          </w:p>
        </w:tc>
      </w:tr>
      <w:tr>
        <w:trPr>
          <w:trHeight w:val="290" w:hRule="exact"/>
        </w:trPr>
        <w:tc>
          <w:tcPr>
            <w:tcW w:w="3025" w:type="dxa"/>
            <w:gridSpan w:val="9"/>
            <w:vMerge w:val="continue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</w:tc>
        <w:tc>
          <w:tcPr>
            <w:tcW w:w="4982" w:type="dxa"/>
            <w:gridSpan w:val="15"/>
            <w:tcBorders/>
          </w:tcPr>
          <w:p>
            <w:pPr>
              <w:pStyle w:val="Normal"/>
              <w:widowControl w:val="false"/>
              <w:spacing w:lineRule="exact" w:line="213" w:before="29" w:after="0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  <w:shd w:fill="FFFFFF" w:val="clear"/>
              </w:rPr>
              <w:t>{ФИО ИП}</w:t>
            </w:r>
          </w:p>
        </w:tc>
        <w:tc>
          <w:tcPr>
            <w:tcW w:w="30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13" w:before="29" w:after="0"/>
              <w:ind w:lef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392" w:hRule="exact"/>
        </w:trPr>
        <w:tc>
          <w:tcPr>
            <w:tcW w:w="3025" w:type="dxa"/>
            <w:gridSpan w:val="9"/>
            <w:vMerge w:val="continue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995" w:type="dxa"/>
            <w:gridSpan w:val="28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  <w:sz w:val="16"/>
              </w:rPr>
              <w:t>Система учета клиентов и заказ-нарядов автосервисного центра</w:t>
            </w:r>
          </w:p>
        </w:tc>
      </w:tr>
      <w:tr>
        <w:trPr>
          <w:trHeight w:val="232" w:hRule="exact"/>
        </w:trPr>
        <w:tc>
          <w:tcPr>
            <w:tcW w:w="3025" w:type="dxa"/>
            <w:gridSpan w:val="9"/>
            <w:vMerge w:val="continue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</w:r>
          </w:p>
        </w:tc>
        <w:tc>
          <w:tcPr>
            <w:tcW w:w="7995" w:type="dxa"/>
            <w:gridSpan w:val="28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246" w:hRule="exact"/>
        </w:trPr>
        <w:tc>
          <w:tcPr>
            <w:tcW w:w="3025" w:type="dxa"/>
            <w:gridSpan w:val="9"/>
            <w:vMerge w:val="continue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440" w:type="dxa"/>
            <w:gridSpan w:val="14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www: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55" w:type="dxa"/>
            <w:gridSpan w:val="14"/>
            <w:tcBorders/>
          </w:tcPr>
          <w:p>
            <w:pPr>
              <w:pStyle w:val="Normal"/>
              <w:widowControl w:val="false"/>
              <w:spacing w:lineRule="exact" w:line="185" w:before="44" w:after="0"/>
              <w:ind w:left="30"/>
              <w:rPr>
                <w:rFonts w:ascii="Arial" w:hAnsi="Arial"/>
                <w:lang w:val="de-DE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e-mail:</w:t>
            </w:r>
            <w:r>
              <w:rPr>
                <w:rFonts w:cs="Arial" w:ascii="Arial" w:hAnsi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>
        <w:trPr>
          <w:trHeight w:val="478" w:hRule="exact"/>
        </w:trPr>
        <w:tc>
          <w:tcPr>
            <w:tcW w:w="3025" w:type="dxa"/>
            <w:gridSpan w:val="9"/>
            <w:vMerge w:val="continue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sz w:val="20"/>
                <w:szCs w:val="20"/>
                <w:lang w:val="de-DE"/>
              </w:rPr>
            </w:r>
          </w:p>
        </w:tc>
        <w:tc>
          <w:tcPr>
            <w:tcW w:w="7995" w:type="dxa"/>
            <w:gridSpan w:val="28"/>
            <w:tcBorders/>
            <w:vAlign w:val="bottom"/>
          </w:tcPr>
          <w:p>
            <w:pPr>
              <w:pStyle w:val="Normal"/>
              <w:widowControl w:val="false"/>
              <w:spacing w:lineRule="exact" w:line="256" w:before="29" w:after="0"/>
              <w:ind w:left="3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ЗАКАЗ-НАРЯД   №</w:t>
            </w:r>
            <w:r>
              <w:rPr>
                <w:rFonts w:cs="Arial" w:ascii="Arial" w:hAnsi="Arial"/>
                <w:b/>
                <w:bCs/>
                <w:color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themeColor="text1" w:val="000000"/>
                <w:u w:val="single"/>
                <w:shd w:fill="FFFFFF" w:val="clear"/>
              </w:rPr>
              <w:t>________</w:t>
            </w:r>
            <w:r>
              <w:rPr>
                <w:rFonts w:cs="Arial" w:ascii="Arial" w:hAnsi="Arial"/>
                <w:b/>
                <w:bCs/>
                <w:color w:val="000000"/>
              </w:rPr>
              <w:t xml:space="preserve">  от </w:t>
            </w:r>
            <w:r>
              <w:rPr>
                <w:rFonts w:cs="Arial" w:ascii="Arial" w:hAnsi="Arial"/>
                <w:b/>
                <w:bCs/>
                <w:color w:val="000000"/>
              </w:rPr>
              <w:t>_______________</w:t>
            </w:r>
          </w:p>
        </w:tc>
      </w:tr>
      <w:tr>
        <w:trPr>
          <w:trHeight w:val="232" w:hRule="exact"/>
        </w:trPr>
        <w:tc>
          <w:tcPr>
            <w:tcW w:w="7408" w:type="dxa"/>
            <w:gridSpan w:val="22"/>
            <w:tcBorders/>
          </w:tcPr>
          <w:p>
            <w:pPr>
              <w:pStyle w:val="Normal"/>
              <w:widowControl w:val="false"/>
              <w:spacing w:lineRule="exact" w:line="199" w:before="29" w:after="0"/>
              <w:ind w:left="3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Заказчик: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612" w:type="dxa"/>
            <w:gridSpan w:val="15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Заказ принял: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 </w:t>
            </w:r>
          </w:p>
        </w:tc>
      </w:tr>
      <w:tr>
        <w:trPr>
          <w:trHeight w:val="232" w:hRule="exact"/>
        </w:trPr>
        <w:tc>
          <w:tcPr>
            <w:tcW w:w="7408" w:type="dxa"/>
            <w:gridSpan w:val="22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Адрес: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4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Расчет:</w:t>
            </w:r>
          </w:p>
        </w:tc>
        <w:tc>
          <w:tcPr>
            <w:tcW w:w="2770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96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</w:p>
        </w:tc>
        <w:tc>
          <w:tcPr>
            <w:tcW w:w="6499" w:type="dxa"/>
            <w:gridSpan w:val="19"/>
            <w:vMerge w:val="restart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cs="Tahoma" w:ascii="Tahoma" w:hAnsi="Tahoma"/>
                <w:color w:val="000000"/>
                <w:sz w:val="15"/>
                <w:szCs w:val="15"/>
              </w:rPr>
            </w:r>
          </w:p>
        </w:tc>
        <w:tc>
          <w:tcPr>
            <w:tcW w:w="1264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Срок оплаты:</w:t>
            </w:r>
          </w:p>
        </w:tc>
        <w:tc>
          <w:tcPr>
            <w:tcW w:w="2291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966" w:type="dxa"/>
            <w:gridSpan w:val="4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cs="Tahoma" w:ascii="Tahoma" w:hAnsi="Tahoma"/>
                <w:color w:val="000000"/>
                <w:sz w:val="15"/>
                <w:szCs w:val="15"/>
              </w:rPr>
            </w:r>
          </w:p>
        </w:tc>
        <w:tc>
          <w:tcPr>
            <w:tcW w:w="6499" w:type="dxa"/>
            <w:gridSpan w:val="19"/>
            <w:vMerge w:val="continue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</w:r>
          </w:p>
        </w:tc>
        <w:tc>
          <w:tcPr>
            <w:tcW w:w="1565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Дата закрытия:</w:t>
            </w:r>
          </w:p>
        </w:tc>
        <w:tc>
          <w:tcPr>
            <w:tcW w:w="199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7408" w:type="dxa"/>
            <w:gridSpan w:val="22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199" w:before="29" w:after="0"/>
              <w:ind w:left="3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Плательщик:</w:t>
            </w:r>
          </w:p>
        </w:tc>
        <w:tc>
          <w:tcPr>
            <w:tcW w:w="3612" w:type="dxa"/>
            <w:gridSpan w:val="1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Заказ закрыл: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 </w:t>
            </w:r>
          </w:p>
        </w:tc>
      </w:tr>
      <w:tr>
        <w:trPr>
          <w:trHeight w:val="232" w:hRule="exact"/>
        </w:trPr>
        <w:tc>
          <w:tcPr>
            <w:tcW w:w="2348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exact" w:line="199" w:before="29" w:after="0"/>
              <w:ind w:left="30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Марка и модель ДТС:</w:t>
            </w:r>
          </w:p>
        </w:tc>
        <w:tc>
          <w:tcPr>
            <w:tcW w:w="5060" w:type="dxa"/>
            <w:gridSpan w:val="15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exact" w:line="199" w:before="29" w:after="0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exact" w:line="199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Гос. №:</w:t>
            </w:r>
          </w:p>
        </w:tc>
        <w:tc>
          <w:tcPr>
            <w:tcW w:w="2708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exact" w:line="199" w:before="29" w:after="0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</w:tr>
      <w:tr>
        <w:trPr>
          <w:trHeight w:val="232" w:hRule="exact"/>
        </w:trPr>
        <w:tc>
          <w:tcPr>
            <w:tcW w:w="1385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Двигатель №:</w:t>
            </w:r>
          </w:p>
        </w:tc>
        <w:tc>
          <w:tcPr>
            <w:tcW w:w="246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38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Техпаспорт №:</w:t>
            </w:r>
          </w:p>
        </w:tc>
        <w:tc>
          <w:tcPr>
            <w:tcW w:w="2171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264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Год выпуска:</w:t>
            </w:r>
          </w:p>
        </w:tc>
        <w:tc>
          <w:tcPr>
            <w:tcW w:w="2348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48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VIN:</w:t>
            </w:r>
          </w:p>
        </w:tc>
        <w:tc>
          <w:tcPr>
            <w:tcW w:w="3371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13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Кузов №:</w:t>
            </w:r>
          </w:p>
        </w:tc>
        <w:tc>
          <w:tcPr>
            <w:tcW w:w="2419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264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Пробег, км.:</w:t>
            </w:r>
          </w:p>
        </w:tc>
        <w:tc>
          <w:tcPr>
            <w:tcW w:w="2348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</w:tr>
      <w:tr>
        <w:trPr>
          <w:trHeight w:val="290" w:hRule="exact"/>
        </w:trPr>
        <w:tc>
          <w:tcPr>
            <w:tcW w:w="78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Класс:</w:t>
            </w:r>
          </w:p>
        </w:tc>
        <w:tc>
          <w:tcPr>
            <w:tcW w:w="3069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113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Тип кузова:</w:t>
            </w:r>
          </w:p>
        </w:tc>
        <w:tc>
          <w:tcPr>
            <w:tcW w:w="2419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  <w:tc>
          <w:tcPr>
            <w:tcW w:w="90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Цвет:</w:t>
            </w:r>
          </w:p>
        </w:tc>
        <w:tc>
          <w:tcPr>
            <w:tcW w:w="2708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  <w:tr>
        <w:trPr>
          <w:trHeight w:val="290" w:hRule="exact"/>
        </w:trPr>
        <w:tc>
          <w:tcPr>
            <w:tcW w:w="11020" w:type="dxa"/>
            <w:gridSpan w:val="37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Причина обращения: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290" w:hRule="exact"/>
        </w:trPr>
        <w:tc>
          <w:tcPr>
            <w:tcW w:w="11020" w:type="dxa"/>
            <w:gridSpan w:val="37"/>
            <w:tcBorders/>
            <w:vAlign w:val="center"/>
          </w:tcPr>
          <w:p>
            <w:pPr>
              <w:pStyle w:val="Normal"/>
              <w:widowControl w:val="false"/>
              <w:spacing w:lineRule="exact" w:line="199" w:before="29" w:after="0"/>
              <w:ind w:left="30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Перечень выполняемых работ:</w:t>
            </w:r>
          </w:p>
        </w:tc>
      </w:tr>
      <w:tr>
        <w:trPr>
          <w:trHeight w:val="768" w:hRule="exact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№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3672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Наименование работы</w:t>
            </w:r>
          </w:p>
        </w:tc>
        <w:tc>
          <w:tcPr>
            <w:tcW w:w="132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Цена нормо- часа,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Кол-во нормо- часов</w:t>
            </w:r>
          </w:p>
        </w:tc>
        <w:tc>
          <w:tcPr>
            <w:tcW w:w="4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Кол- во</w:t>
            </w:r>
          </w:p>
        </w:tc>
        <w:tc>
          <w:tcPr>
            <w:tcW w:w="66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% над- бавки</w:t>
            </w:r>
          </w:p>
        </w:tc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Сумма, без НДС</w:t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672" w:type="dxa"/>
            <w:gridSpan w:val="8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672" w:type="dxa"/>
            <w:gridSpan w:val="8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672" w:type="dxa"/>
            <w:gridSpan w:val="8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672" w:type="dxa"/>
            <w:gridSpan w:val="8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672" w:type="dxa"/>
            <w:gridSpan w:val="8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672" w:type="dxa"/>
            <w:gridSpan w:val="8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672" w:type="dxa"/>
            <w:gridSpan w:val="8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cs="Arial" w:ascii="Arial" w:hAnsi="Arial"/>
                <w:color w:val="000000"/>
                <w:sz w:val="15"/>
                <w:szCs w:val="15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9816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99" w:before="29" w:after="0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1020" w:type="dxa"/>
            <w:gridSpan w:val="37"/>
            <w:tcBorders/>
            <w:vAlign w:val="center"/>
          </w:tcPr>
          <w:p>
            <w:pPr>
              <w:pStyle w:val="Normal"/>
              <w:widowControl w:val="false"/>
              <w:spacing w:lineRule="exact" w:line="199" w:before="29" w:after="0"/>
              <w:ind w:left="30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Используемые запасные части (материалы), оплачиваемые заказчиком:</w:t>
            </w:r>
          </w:p>
        </w:tc>
      </w:tr>
      <w:tr>
        <w:trPr>
          <w:trHeight w:val="594" w:hRule="exact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№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Артикул запчасти (материала)</w:t>
            </w:r>
          </w:p>
        </w:tc>
        <w:tc>
          <w:tcPr>
            <w:tcW w:w="4335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Наименование запчасти (материала)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Цена,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62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102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Сумма скидки</w:t>
            </w:r>
          </w:p>
        </w:tc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Сумма, без НДС</w:t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335" w:type="dxa"/>
            <w:gridSpan w:val="1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335" w:type="dxa"/>
            <w:gridSpan w:val="1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335" w:type="dxa"/>
            <w:gridSpan w:val="1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335" w:type="dxa"/>
            <w:gridSpan w:val="1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335" w:type="dxa"/>
            <w:gridSpan w:val="1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335" w:type="dxa"/>
            <w:gridSpan w:val="1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4335" w:type="dxa"/>
            <w:gridSpan w:val="1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62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8789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99" w:before="29" w:after="0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1020" w:type="dxa"/>
            <w:gridSpan w:val="37"/>
            <w:tcBorders/>
            <w:vAlign w:val="center"/>
          </w:tcPr>
          <w:p>
            <w:pPr>
              <w:pStyle w:val="Normal"/>
              <w:widowControl w:val="false"/>
              <w:spacing w:lineRule="exact" w:line="199" w:before="29" w:after="0"/>
              <w:ind w:left="30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Используемые запасные части (материалы), принятые от заказчика:</w:t>
            </w:r>
          </w:p>
        </w:tc>
      </w:tr>
      <w:tr>
        <w:trPr>
          <w:trHeight w:val="594" w:hRule="exact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№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Артикул запчасти (материала)</w:t>
            </w:r>
          </w:p>
        </w:tc>
        <w:tc>
          <w:tcPr>
            <w:tcW w:w="7284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Наименование запчасти (материала)</w:t>
            </w:r>
          </w:p>
        </w:tc>
        <w:tc>
          <w:tcPr>
            <w:tcW w:w="102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Кол-во</w:t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84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84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232" w:hRule="exact"/>
        </w:trPr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284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02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74" w:hRule="exact"/>
        </w:trPr>
        <w:tc>
          <w:tcPr>
            <w:tcW w:w="11020" w:type="dxa"/>
            <w:gridSpan w:val="37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cs="Tahoma" w:ascii="Tahoma" w:hAnsi="Tahoma"/>
                <w:color w:val="000000"/>
                <w:sz w:val="11"/>
                <w:szCs w:val="11"/>
              </w:rPr>
            </w:r>
          </w:p>
        </w:tc>
      </w:tr>
      <w:tr>
        <w:trPr>
          <w:trHeight w:val="290" w:hRule="exact"/>
        </w:trPr>
        <w:tc>
          <w:tcPr>
            <w:tcW w:w="53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99" w:before="44" w:after="0"/>
              <w:ind w:left="30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99" w:before="44" w:after="0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Сумма, без НДС</w:t>
            </w:r>
          </w:p>
        </w:tc>
        <w:tc>
          <w:tcPr>
            <w:tcW w:w="144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99" w:before="44" w:after="0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223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99" w:before="44" w:after="0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Общая сумма, с НДС</w:t>
            </w:r>
          </w:p>
        </w:tc>
      </w:tr>
      <w:tr>
        <w:trPr>
          <w:trHeight w:val="348" w:hRule="exact"/>
        </w:trPr>
        <w:tc>
          <w:tcPr>
            <w:tcW w:w="5358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99" w:before="44" w:after="0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6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99" w:before="44" w:after="0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4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99" w:before="44" w:after="0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31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99" w:before="44" w:after="0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0" w:hRule="exact"/>
        </w:trPr>
        <w:tc>
          <w:tcPr>
            <w:tcW w:w="11020" w:type="dxa"/>
            <w:gridSpan w:val="37"/>
            <w:tcBorders/>
          </w:tcPr>
          <w:p>
            <w:pPr>
              <w:pStyle w:val="Normal"/>
              <w:widowControl w:val="false"/>
              <w:spacing w:lineRule="exact" w:line="199" w:before="29" w:after="0"/>
              <w:ind w:left="15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Всего к оплате (прописью):</w:t>
            </w:r>
          </w:p>
        </w:tc>
      </w:tr>
      <w:tr>
        <w:trPr>
          <w:trHeight w:val="334" w:hRule="exact"/>
        </w:trPr>
        <w:tc>
          <w:tcPr>
            <w:tcW w:w="11020" w:type="dxa"/>
            <w:gridSpan w:val="37"/>
            <w:tcBorders/>
          </w:tcPr>
          <w:p>
            <w:pPr>
              <w:pStyle w:val="Normal"/>
              <w:widowControl w:val="false"/>
              <w:spacing w:lineRule="exact" w:line="242" w:before="72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НДС не начисляется </w:t>
            </w: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  <w:shd w:fill="FFFFFF" w:val="clear"/>
              </w:rPr>
              <w:t>(</w:t>
            </w:r>
            <w:r>
              <w:rPr>
                <w:rFonts w:cs="Arial" w:ascii="Arial" w:hAnsi="Arial"/>
                <w:b/>
                <w:i/>
                <w:color w:themeColor="text1" w:val="000000"/>
                <w:sz w:val="18"/>
                <w:szCs w:val="18"/>
                <w:shd w:fill="FFFFFF" w:val="clear"/>
              </w:rPr>
              <w:t>{ФИО ИП}</w:t>
            </w:r>
            <w:r>
              <w:rPr>
                <w:color w:themeColor="text1" w:val="00000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не </w:t>
            </w:r>
            <w:bookmarkStart w:id="0" w:name="_GoBack"/>
            <w:bookmarkEnd w:id="0"/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является плательщиком НДС)</w:t>
            </w:r>
          </w:p>
        </w:tc>
      </w:tr>
      <w:tr>
        <w:trPr>
          <w:trHeight w:val="319" w:hRule="exact"/>
        </w:trPr>
        <w:tc>
          <w:tcPr>
            <w:tcW w:w="11020" w:type="dxa"/>
            <w:gridSpan w:val="37"/>
            <w:tcBorders/>
          </w:tcPr>
          <w:p>
            <w:pPr>
              <w:pStyle w:val="Normal"/>
              <w:widowControl w:val="false"/>
              <w:spacing w:lineRule="exact" w:line="227" w:before="72" w:after="0"/>
              <w:ind w:left="15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Комплектность ДТС, ценные вещи, которые в нем находятся: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77" w:hRule="exact"/>
        </w:trPr>
        <w:tc>
          <w:tcPr>
            <w:tcW w:w="11020" w:type="dxa"/>
            <w:gridSpan w:val="37"/>
            <w:tcBorders/>
          </w:tcPr>
          <w:p>
            <w:pPr>
              <w:pStyle w:val="Normal"/>
              <w:widowControl w:val="false"/>
              <w:spacing w:lineRule="exact" w:line="227" w:before="72" w:after="0"/>
              <w:ind w:left="15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При приеме ДТС имеет следующие повреждения: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232" w:hRule="exact"/>
        </w:trPr>
        <w:tc>
          <w:tcPr>
            <w:tcW w:w="4154" w:type="dxa"/>
            <w:gridSpan w:val="12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Транспортное средство принял</w:t>
            </w:r>
          </w:p>
        </w:tc>
        <w:tc>
          <w:tcPr>
            <w:tcW w:w="1384" w:type="dxa"/>
            <w:gridSpan w:val="5"/>
            <w:vMerge w:val="restart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cs="Tahoma" w:ascii="Tahoma" w:hAnsi="Tahoma"/>
                <w:color w:val="000000"/>
                <w:sz w:val="15"/>
                <w:szCs w:val="15"/>
              </w:rPr>
            </w:r>
          </w:p>
        </w:tc>
        <w:tc>
          <w:tcPr>
            <w:tcW w:w="5482" w:type="dxa"/>
            <w:gridSpan w:val="20"/>
            <w:vMerge w:val="restart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Транспортное средство сдал, с условиями выполнения заказа, инструкциями касательно правил поведения на территории СТО ознакомлен и обязуюсь их выполнять</w:t>
            </w:r>
          </w:p>
        </w:tc>
      </w:tr>
      <w:tr>
        <w:trPr>
          <w:trHeight w:val="348" w:hRule="exact"/>
        </w:trPr>
        <w:tc>
          <w:tcPr>
            <w:tcW w:w="4154" w:type="dxa"/>
            <w:gridSpan w:val="12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384" w:type="dxa"/>
            <w:gridSpan w:val="5"/>
            <w:vMerge w:val="continue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82" w:type="dxa"/>
            <w:gridSpan w:val="20"/>
            <w:vMerge w:val="continue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22" w:hRule="exact"/>
        </w:trPr>
        <w:tc>
          <w:tcPr>
            <w:tcW w:w="5237" w:type="dxa"/>
            <w:gridSpan w:val="15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exact" w:line="199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От исполнителя</w:t>
            </w:r>
          </w:p>
        </w:tc>
        <w:tc>
          <w:tcPr>
            <w:tcW w:w="301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pacing w:lineRule="exact" w:line="199" w:before="29" w:after="0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5482" w:type="dxa"/>
            <w:gridSpan w:val="20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exact" w:line="199" w:before="29" w:after="0"/>
              <w:ind w:left="15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От заказчика</w:t>
            </w:r>
          </w:p>
        </w:tc>
      </w:tr>
      <w:tr>
        <w:trPr>
          <w:trHeight w:val="232" w:hRule="exact"/>
        </w:trPr>
        <w:tc>
          <w:tcPr>
            <w:tcW w:w="2468" w:type="dxa"/>
            <w:gridSpan w:val="8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204" w:type="dxa"/>
            <w:gridSpan w:val="2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cs="Tahoma" w:ascii="Tahoma" w:hAnsi="Tahoma"/>
                <w:color w:val="000000"/>
                <w:sz w:val="15"/>
                <w:szCs w:val="15"/>
              </w:rPr>
            </w:r>
          </w:p>
        </w:tc>
        <w:tc>
          <w:tcPr>
            <w:tcW w:w="1565" w:type="dxa"/>
            <w:gridSpan w:val="5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jc w:val="center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01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</w:r>
          </w:p>
        </w:tc>
        <w:tc>
          <w:tcPr>
            <w:tcW w:w="2469" w:type="dxa"/>
            <w:gridSpan w:val="7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444" w:type="dxa"/>
            <w:gridSpan w:val="11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cs="Tahoma" w:ascii="Tahoma" w:hAnsi="Tahoma"/>
                <w:color w:val="000000"/>
                <w:sz w:val="15"/>
                <w:szCs w:val="15"/>
              </w:rPr>
            </w:r>
          </w:p>
        </w:tc>
        <w:tc>
          <w:tcPr>
            <w:tcW w:w="1569" w:type="dxa"/>
            <w:gridSpan w:val="2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jc w:val="center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</w:tr>
      <w:tr>
        <w:trPr>
          <w:trHeight w:val="232" w:hRule="exact"/>
        </w:trPr>
        <w:tc>
          <w:tcPr>
            <w:tcW w:w="11020" w:type="dxa"/>
            <w:gridSpan w:val="37"/>
            <w:tcBorders/>
          </w:tcPr>
          <w:p>
            <w:pPr>
              <w:pStyle w:val="Normal"/>
              <w:widowControl w:val="false"/>
              <w:spacing w:lineRule="exact" w:line="185" w:before="29" w:after="0"/>
              <w:ind w:left="15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Примечания: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>
      <w:pPr>
        <w:pStyle w:val="Normal"/>
        <w:rPr>
          <w:sz w:val="12"/>
        </w:rPr>
      </w:pPr>
      <w:r>
        <w:rPr>
          <w:sz w:val="12"/>
        </w:rPr>
      </w:r>
    </w:p>
    <w:sectPr>
      <w:type w:val="nextPage"/>
      <w:pgSz w:w="11906" w:h="16867"/>
      <w:pgMar w:left="448" w:right="448" w:gutter="0" w:header="0" w:top="448" w:footer="0" w:bottom="44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basedOn w:val="DefaultParagraphFont"/>
    <w:rsid w:val="00b61c85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1</Pages>
  <Words>269</Words>
  <Characters>1537</Characters>
  <CharactersWithSpaces>1803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2016-08-22T08:36:00Z</dcterms:created>
  <dc:creator>FastReport</dc:creator>
  <dc:description/>
  <dc:language>ru-RU</dc:language>
  <cp:lastModifiedBy/>
  <dcterms:modified xsi:type="dcterms:W3CDTF">2025-03-06T14:49:48Z</dcterms:modified>
  <cp:revision>10</cp:revision>
  <dc:subject/>
  <dc:title>Бланк Заказ-наряда - Украина, русский язык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