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N _____</w:t>
        <w:br w:type="textWrapping"/>
        <w:t xml:space="preserve">беспроцентного займа (с условием о досрочном возврате по требованию заимодавца)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г. _______________</w:t>
        <w:tab/>
        <w:tab/>
        <w:tab/>
        <w:tab/>
        <w:tab/>
        <w:tab/>
        <w:tab/>
        <w:t xml:space="preserve"> "___"________ ______ г.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__________________, именуем__ в дальнейшем "Заимодавец", в лице __________________, действующ___ на основании __________________, с одной стороны, и __________________, именуем__ в дальнейшем "Заемщик", в лице __________________, действующ___ на основании __________________,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ПРЕДМЕТ ДОГОВОРА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1.1. Заимодавец передает в собственность Заемщику денежные средства в размере _____ (__________) рублей (далее - Сумма займа), а Заемщик обязуется вернуть Заимодавцу Сумму займа в сроки и в порядке, предусмотренные Договором.</w:t>
        <w:br w:type="textWrapping"/>
        <w:t xml:space="preserve">1.2. Сумма займа предоставляется ___________________________ (варианты: путем перечисления Заимодавцем денежных средств на указанный Заемщиком банковский счет. При этом датой предоставления Суммы займа считается день зачисления соответствующей суммы на счет Заемщика/наличными денежными средствами через кассу Заимодавца).</w:t>
        <w:br w:type="textWrapping"/>
        <w:t xml:space="preserve">1.3. Сумма займа ___________________________ (варианты: предоставляется на срок до "___"________ ____ г./подлежит возврату в течение _____ дней со дня предъявления Заимодавцем требования об этом).</w:t>
        <w:br w:type="textWrapping"/>
        <w:t xml:space="preserve">1.4. Сумма займа считается возвращенной ___________________________ (варианты: в момент зачисления соответствующих денежных средств на банковский счет Заимодавца/в момент внесения соответствующих денежных средств в кассу Заимодавца).</w:t>
        <w:br w:type="textWrapping"/>
        <w:t xml:space="preserve">1.5. За пользование Суммой займа Заемщик не выплачивает Заимодавцу проценты.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ОТВЕТСТВЕННОСТЬ СТОРОН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За несвоевременный возврат Суммы займа (п. 1.3 Договора) Заимодавец вправе требовать с Заемщика уплаты ___________________________ (варианты: процентов/неустойки (пени) в размере _____ процентов от неуплаченной суммы за каждый день просрочки).</w:t>
        <w:br w:type="textWrapping"/>
        <w:t xml:space="preserve">2.2. Взыскание неустоек и процентов не освобождает Сторону, нарушившую Договор, от исполнения обязательств в натуре.</w:t>
        <w:br w:type="textWrapping"/>
        <w:t xml:space="preserve">2.3. Во всех других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ФОРС-МАЖОР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 запретные действия властей, гражданские волнения, эпидемии, блокада, эмбарго, землетрясения, наводнения, пожары или другие стихийные бедствия.</w:t>
        <w:br w:type="textWrapping"/>
        <w:t xml:space="preserve">3.2. В случае наступления этих обстоятельств Сторона обязана в течение _____ дней уведомить об этом другую Сторону.</w:t>
        <w:br w:type="textWrapping"/>
        <w:t xml:space="preserve">3.3. Если обстоятельства непреодолимой силы продолжают действовать более ______________, то каждая Сторона вправе расторгнуть Договор в одностороннем порядке.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РАЗРЕШЕНИЕ СПОРОВ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  <w:br w:type="textWrapping"/>
        <w:t xml:space="preserve">4.2.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ИЗМЕНЕНИЕ И ДОСРОЧНОЕ РАСТОРЖЕНИЕ ДОГОВОРА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Все изменения и дополнения к Договору действительны, если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  <w:br w:type="textWrapping"/>
        <w:t xml:space="preserve">5.2. Договор может быть досрочно расторгнут по соглашению Сторон либо по требованию одной из Сторон в порядке и по основаниям, предусмотренным действующим законодательством Российской Федерации.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ЗАКЛЮЧИТЕЛЬНЫЕ ПОЛОЖЕНИЯ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6.1. Договор составлен в двух экземплярах, по одному для каждой из Сторон.</w:t>
        <w:br w:type="textWrapping"/>
        <w:t xml:space="preserve">6.2. Адреса, реквизиты и подписи Сторон: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Заимодавец </w:t>
        <w:tab/>
        <w:tab/>
        <w:tab/>
        <w:tab/>
        <w:tab/>
        <w:t xml:space="preserve">Заемщик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Наименование: ______________________ </w:t>
        <w:tab/>
        <w:t xml:space="preserve">Наименование: ____________________</w:t>
        <w:br w:type="textWrapping"/>
        <w:t xml:space="preserve">Адрес: _____________________________ </w:t>
        <w:tab/>
        <w:t xml:space="preserve">Адрес: ___________________________</w:t>
        <w:br w:type="textWrapping"/>
        <w:t xml:space="preserve">ОГРН _______________________________ </w:t>
        <w:tab/>
        <w:t xml:space="preserve">ОГРН _____________________________</w:t>
        <w:br w:type="textWrapping"/>
        <w:t xml:space="preserve">ИНН ________________________________ </w:t>
        <w:tab/>
        <w:t xml:space="preserve">ИНН ______________________________</w:t>
        <w:br w:type="textWrapping"/>
        <w:t xml:space="preserve">КПП ________________________________ </w:t>
        <w:tab/>
        <w:t xml:space="preserve">КПП ______________________________</w:t>
        <w:br w:type="textWrapping"/>
        <w:t xml:space="preserve">Р/с ________________________________ </w:t>
        <w:tab/>
        <w:t xml:space="preserve">Р/с ______________________________</w:t>
        <w:br w:type="textWrapping"/>
        <w:t xml:space="preserve">в __________________________________ </w:t>
        <w:tab/>
        <w:t xml:space="preserve">в ________________________________</w:t>
        <w:br w:type="textWrapping"/>
        <w:t xml:space="preserve">К/с ________________________________ </w:t>
        <w:tab/>
        <w:t xml:space="preserve">К/с ______________________________</w:t>
        <w:br w:type="textWrapping"/>
        <w:t xml:space="preserve">БИК ________________________________ </w:t>
        <w:tab/>
        <w:t xml:space="preserve">БИК ______________________________</w:t>
        <w:br w:type="textWrapping"/>
        <w:t xml:space="preserve">ОКПО _______________________________ </w:t>
        <w:tab/>
        <w:t xml:space="preserve">ОКПО _____________________________</w:t>
        <w:br w:type="textWrapping"/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имени Заимодавца </w:t>
        <w:tab/>
        <w:tab/>
        <w:tab/>
        <w:tab/>
        <w:t xml:space="preserve">От имени Заемщика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____________________ (__________) </w:t>
        <w:tab/>
        <w:tab/>
        <w:t xml:space="preserve">___________________ (_________)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М.П. </w:t>
        <w:tab/>
        <w:tab/>
        <w:tab/>
        <w:tab/>
        <w:tab/>
        <w:tab/>
        <w:t xml:space="preserve">М.П.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15"/>
      <w:szCs w:val="16"/>
      <w:effect w:val="none"/>
      <w:vertAlign w:val="baseline"/>
      <w:cs w:val="0"/>
      <w:em w:val="none"/>
      <w:lang w:bidi="ar-SA" w:eastAsia="ru-RU" w:val="ru-RU"/>
    </w:rPr>
  </w:style>
  <w:style w:type="paragraph" w:styleId="Заголовок1">
    <w:name w:val="Заголовок 1"/>
    <w:basedOn w:val="Обычный"/>
    <w:next w:val="Заголовок1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mall">
    <w:name w:val="small"/>
    <w:next w:val="smal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Verdana" w:eastAsia="Verdana" w:hAnsi="Verdana"/>
      <w:w w:val="100"/>
      <w:position w:val="-1"/>
      <w:sz w:val="2"/>
      <w:szCs w:val="2"/>
      <w:effect w:val="none"/>
      <w:vertAlign w:val="baseline"/>
      <w:cs w:val="0"/>
      <w:em w:val="none"/>
      <w:lang w:bidi="ar-SA" w:eastAsia="ru-RU" w:val="ru-RU"/>
    </w:rPr>
  </w:style>
  <w:style w:type="character" w:styleId="Заголовок1Знак">
    <w:name w:val="Заголовок 1 Знак"/>
    <w:next w:val="Заголовок1Знак"/>
    <w:autoRedefine w:val="0"/>
    <w:hidden w:val="0"/>
    <w:qFormat w:val="0"/>
    <w:rPr>
      <w:rFonts w:ascii="Cambria" w:cs="Times New Roman" w:eastAsia="Times New Roman" w:hAnsi="Cambria"/>
      <w:b w:val="1"/>
      <w:bCs w:val="1"/>
      <w:color w:val="365f9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KSbicRCCHEZpTsbHQDaYUVsrqXw==">AMUW2mXOL/KsNVX2opUSSuxVENHU5CJxOZ5wN73niVfHCPhWTeyseCWpqj2vVIpxMwfadIqpC4NY2VHorxhsyzthggkGHmS7a4p93RkDi3le120oFbvMxCg=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2020-02-28T07:02:00Z</dcterms:created>
  <dc:creator>USER</dc:creator>
</cp:coreProperties>
</file>