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D8" w:rsidRDefault="00E82585">
      <w:pPr>
        <w:spacing w:before="240" w:after="240"/>
        <w:jc w:val="right"/>
        <w:rPr>
          <w:i/>
          <w:color w:val="6D9EEB"/>
        </w:rPr>
      </w:pPr>
      <w:r>
        <w:rPr>
          <w:i/>
          <w:color w:val="6D9EEB"/>
        </w:rPr>
        <w:t>Образец</w:t>
      </w:r>
    </w:p>
    <w:p w:rsidR="007D1FD8" w:rsidRDefault="007D1FD8">
      <w:pPr>
        <w:spacing w:before="240" w:after="240"/>
        <w:jc w:val="center"/>
      </w:pPr>
    </w:p>
    <w:p w:rsidR="007D1FD8" w:rsidRDefault="00E82585">
      <w:pPr>
        <w:spacing w:before="240" w:after="240"/>
        <w:jc w:val="center"/>
      </w:pPr>
      <w:r>
        <w:t>ТРУДОВОЙ ДОГОВОР № 001-19/Г</w:t>
      </w:r>
    </w:p>
    <w:p w:rsidR="007D1FD8" w:rsidRDefault="00E82585">
      <w:pPr>
        <w:spacing w:before="240" w:after="240"/>
        <w:jc w:val="center"/>
      </w:pPr>
      <w:r>
        <w:t xml:space="preserve"> </w:t>
      </w:r>
    </w:p>
    <w:p w:rsidR="007D1FD8" w:rsidRDefault="00E82585">
      <w:pPr>
        <w:spacing w:before="240" w:after="240"/>
      </w:pPr>
      <w:r>
        <w:t xml:space="preserve">г. Екатеринбург                                                                        </w:t>
      </w:r>
      <w:r w:rsidR="00D04CA7">
        <w:t xml:space="preserve">                               </w:t>
      </w:r>
      <w:r>
        <w:t xml:space="preserve">01.08.2024                                                                                                                               </w:t>
      </w:r>
      <w:r>
        <w:t xml:space="preserve">        </w:t>
      </w:r>
    </w:p>
    <w:p w:rsidR="007D1FD8" w:rsidRDefault="007D1FD8">
      <w:pPr>
        <w:spacing w:before="240" w:after="240"/>
        <w:jc w:val="both"/>
      </w:pPr>
    </w:p>
    <w:p w:rsidR="007D1FD8" w:rsidRDefault="00E82585">
      <w:pPr>
        <w:spacing w:before="240" w:after="240"/>
        <w:jc w:val="both"/>
      </w:pPr>
      <w:r>
        <w:t xml:space="preserve">Общество с ограниченной ответственностью «Гамма», именуемое в дальнейшем «Работодатель», в лице директора Р.М. </w:t>
      </w:r>
      <w:proofErr w:type="spellStart"/>
      <w:r>
        <w:t>Шакова</w:t>
      </w:r>
      <w:proofErr w:type="spellEnd"/>
      <w:r>
        <w:t>, действующего на основании Устава, с одной стороны и гражданина РФ Иванова Светлана Васильевна, именуемый в дальнейшем «Работник</w:t>
      </w:r>
      <w:r>
        <w:t>», с другой стороны, заключили настоящий трудовой договор о нижеследующем:</w:t>
      </w:r>
    </w:p>
    <w:p w:rsidR="007D1FD8" w:rsidRDefault="00E82585">
      <w:pPr>
        <w:spacing w:before="240" w:after="240"/>
        <w:jc w:val="center"/>
      </w:pPr>
      <w:r>
        <w:t>1. ОБЩИЕ ПОЛОЖЕНИЯ</w:t>
      </w:r>
    </w:p>
    <w:p w:rsidR="007D1FD8" w:rsidRDefault="00E82585">
      <w:pPr>
        <w:spacing w:before="240" w:after="240"/>
      </w:pPr>
      <w:r>
        <w:t>1.1. Работник принимается на должность пошивщик изделий.</w:t>
      </w:r>
    </w:p>
    <w:p w:rsidR="007D1FD8" w:rsidRDefault="00E82585">
      <w:pPr>
        <w:spacing w:before="240" w:after="240"/>
      </w:pPr>
      <w:r>
        <w:t>1.2. Настоящий трудовой договор является договором о надомной работе, которая выполняется Работником по м</w:t>
      </w:r>
      <w:r>
        <w:t>есту его жительства по адресу: Свердловская область, г. Екатеринбург, ул. Восточная, д. 15, кв. 20.</w:t>
      </w:r>
    </w:p>
    <w:p w:rsidR="007D1FD8" w:rsidRDefault="00E82585">
      <w:pPr>
        <w:spacing w:before="240" w:after="240"/>
      </w:pPr>
      <w:r>
        <w:t>1.3. Договор является договором по основному месту работы.</w:t>
      </w:r>
    </w:p>
    <w:p w:rsidR="007D1FD8" w:rsidRDefault="00E82585">
      <w:pPr>
        <w:spacing w:before="240" w:after="240"/>
      </w:pPr>
      <w:r>
        <w:t>1.4. Договор заключается на неопределенный срок.</w:t>
      </w:r>
    </w:p>
    <w:p w:rsidR="007D1FD8" w:rsidRDefault="00E82585">
      <w:pPr>
        <w:spacing w:before="240" w:after="240"/>
      </w:pPr>
      <w:r>
        <w:t>1.5. Дата начала работы — 01.07.2024 г.</w:t>
      </w:r>
    </w:p>
    <w:p w:rsidR="007D1FD8" w:rsidRDefault="00E82585">
      <w:pPr>
        <w:spacing w:before="240" w:after="240"/>
      </w:pPr>
      <w:r>
        <w:t>1.6. Сро</w:t>
      </w:r>
      <w:r>
        <w:t>к испытания: 3 месяца.</w:t>
      </w:r>
    </w:p>
    <w:p w:rsidR="007D1FD8" w:rsidRDefault="00E82585">
      <w:pPr>
        <w:spacing w:before="240" w:after="240"/>
        <w:jc w:val="center"/>
      </w:pPr>
      <w:r>
        <w:t>2. ПРАВА И ОБЯЗАННОСТИ СТОРОН</w:t>
      </w:r>
    </w:p>
    <w:p w:rsidR="007D1FD8" w:rsidRDefault="00E82585">
      <w:pPr>
        <w:spacing w:before="240" w:after="240"/>
      </w:pPr>
      <w:r>
        <w:t>2.1. Работник имеет право на:</w:t>
      </w:r>
    </w:p>
    <w:p w:rsidR="007D1FD8" w:rsidRDefault="00E82585">
      <w:pPr>
        <w:spacing w:before="240" w:after="240"/>
      </w:pPr>
      <w:r>
        <w:t>2.1.1. Предоставление работы, которая обусловлена настоящим трудовым договором.</w:t>
      </w:r>
    </w:p>
    <w:p w:rsidR="007D1FD8" w:rsidRDefault="00E82585">
      <w:pPr>
        <w:spacing w:before="240" w:after="240"/>
      </w:pPr>
      <w:r>
        <w:t>2.1.2. Своевременную и в полном объеме выплату заработной платы в соответствии с квалификацие</w:t>
      </w:r>
      <w:r>
        <w:t>й, сложностью труда, количеством и качеством выполненной работы.</w:t>
      </w:r>
    </w:p>
    <w:p w:rsidR="007D1FD8" w:rsidRDefault="00E82585">
      <w:pPr>
        <w:spacing w:before="240" w:after="240"/>
      </w:pPr>
      <w:r>
        <w:t>2.1.3. Отдых, который обеспечивается предоставлением еженедельных выходных дней, нерабочих праздничных дней, оплачиваемых ежегодных отпусков.</w:t>
      </w:r>
    </w:p>
    <w:p w:rsidR="007D1FD8" w:rsidRDefault="00E82585">
      <w:pPr>
        <w:spacing w:before="240" w:after="240"/>
      </w:pPr>
      <w:r>
        <w:t>2.1.4. Обязательное социальное страхование в поря</w:t>
      </w:r>
      <w:r>
        <w:t>дке, который предусмотрен действующим законодательством РФ.</w:t>
      </w:r>
    </w:p>
    <w:p w:rsidR="007D1FD8" w:rsidRDefault="00E82585">
      <w:pPr>
        <w:spacing w:before="240" w:after="240"/>
      </w:pPr>
      <w:r>
        <w:t>2.1.5. Иные права, предусмотренные действующим законодательством РФ.</w:t>
      </w:r>
    </w:p>
    <w:p w:rsidR="007D1FD8" w:rsidRDefault="00E82585">
      <w:pPr>
        <w:spacing w:before="240" w:after="240"/>
      </w:pPr>
      <w:r>
        <w:lastRenderedPageBreak/>
        <w:t>2.2. Работник обязан:</w:t>
      </w:r>
    </w:p>
    <w:p w:rsidR="007D1FD8" w:rsidRDefault="00E82585">
      <w:pPr>
        <w:spacing w:before="240" w:after="240"/>
      </w:pPr>
      <w:r>
        <w:t>2.2.1. Добросовестно исполнять трудовые обязанности на должности пошивщик изделий.</w:t>
      </w:r>
    </w:p>
    <w:p w:rsidR="007D1FD8" w:rsidRDefault="00E82585">
      <w:pPr>
        <w:spacing w:before="240" w:after="240"/>
      </w:pPr>
      <w:r>
        <w:t>2.2.2. Соблюдать нормы</w:t>
      </w:r>
      <w:r>
        <w:t xml:space="preserve"> и правила по охране труда и технике безопасности; Правила внутреннего трудового распорядка; иные локальные нормативные акты, действующие у Работодателя.</w:t>
      </w:r>
    </w:p>
    <w:p w:rsidR="007D1FD8" w:rsidRDefault="00E82585">
      <w:pPr>
        <w:spacing w:before="240" w:after="240"/>
      </w:pPr>
      <w:r>
        <w:t>2.2.3. Еженедельно по понедельникам (с 9.00 до 10.00):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получать техническое задание на следующую рабочую неделю, с использованием электронной почты Работника 123@mail.ru;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получать сырье, материалы, полуфабрикаты, которые необходимы для пошива. Работник принимает их лично, проверяет качество и комплек</w:t>
      </w:r>
      <w:r>
        <w:t>тность.</w:t>
      </w:r>
    </w:p>
    <w:p w:rsidR="007D1FD8" w:rsidRDefault="00E82585">
      <w:pPr>
        <w:spacing w:before="240" w:after="240"/>
      </w:pPr>
      <w:r>
        <w:t>2.2.4. Соблюдать требования к качеству пошива, которые установлены Работодателем, не допускать брака.</w:t>
      </w:r>
    </w:p>
    <w:p w:rsidR="007D1FD8" w:rsidRDefault="00E82585">
      <w:pPr>
        <w:spacing w:before="240" w:after="240"/>
      </w:pPr>
      <w:r>
        <w:t>2.2.5. Бережно относиться к имуществу Работодателя, если такое предоставлено для надомной работы.</w:t>
      </w:r>
    </w:p>
    <w:p w:rsidR="007D1FD8" w:rsidRDefault="00E82585">
      <w:pPr>
        <w:spacing w:before="240" w:after="240"/>
      </w:pPr>
      <w:r>
        <w:t>2.2.6. Своевременно сообщать Работодателю об обс</w:t>
      </w:r>
      <w:r>
        <w:t>тоятельствах, которые препятствуют выполнению работы, а также о поломке или утрате оборудования, которые Работник использует для пошива.</w:t>
      </w:r>
    </w:p>
    <w:p w:rsidR="007D1FD8" w:rsidRDefault="00E82585">
      <w:pPr>
        <w:spacing w:before="240" w:after="240"/>
      </w:pPr>
      <w:r>
        <w:t>2.2.7. Еженедельно, по пятницам (с 17.00 до 18.00), передавать готовую продукцию, через курьера Работодателя.</w:t>
      </w:r>
    </w:p>
    <w:p w:rsidR="007D1FD8" w:rsidRDefault="00E82585">
      <w:pPr>
        <w:spacing w:before="240" w:after="240"/>
      </w:pPr>
      <w:r>
        <w:t>2.2.8. Вы</w:t>
      </w:r>
      <w:r>
        <w:t>полнять иные обязанности, предусмотренные действующим законодательством РФ.</w:t>
      </w:r>
    </w:p>
    <w:p w:rsidR="007D1FD8" w:rsidRDefault="00E82585">
      <w:pPr>
        <w:spacing w:before="240" w:after="240"/>
      </w:pPr>
      <w:r>
        <w:t>2.3. Работодатель имеет право:</w:t>
      </w:r>
    </w:p>
    <w:p w:rsidR="007D1FD8" w:rsidRDefault="00E82585">
      <w:pPr>
        <w:spacing w:before="240" w:after="240"/>
      </w:pPr>
      <w:r>
        <w:t>2.3.1. Требовать от Работника добросовестного исполнения им трудовых обязанностей; бережного отношения к имуществу Работодателя; соблюдения норм и пр</w:t>
      </w:r>
      <w:r>
        <w:t>авил по охране труда и технике безопасности; Правил внутреннего трудового распорядка; иных локальных нормативных актов, действующих у Работодателя.</w:t>
      </w:r>
    </w:p>
    <w:p w:rsidR="007D1FD8" w:rsidRDefault="00E82585">
      <w:pPr>
        <w:spacing w:before="240" w:after="240"/>
      </w:pPr>
      <w:r>
        <w:t>2.3.2. Поощрять Работника за добросовестный эффективный труд и привлекать Работника к дисциплинарной и матер</w:t>
      </w:r>
      <w:r>
        <w:t>иальной ответственности в порядке, установленном действующим законодательством РФ.</w:t>
      </w:r>
    </w:p>
    <w:p w:rsidR="007D1FD8" w:rsidRDefault="00E82585">
      <w:pPr>
        <w:spacing w:before="240" w:after="240"/>
      </w:pPr>
      <w:r>
        <w:t>2.3.3. Принимать локальные нормативные акты.</w:t>
      </w:r>
    </w:p>
    <w:p w:rsidR="007D1FD8" w:rsidRDefault="00E82585">
      <w:pPr>
        <w:spacing w:before="240" w:after="240"/>
      </w:pPr>
      <w:r>
        <w:t>2.3.4. Иные права, предусмотренные действующим законодательством РФ.</w:t>
      </w:r>
    </w:p>
    <w:p w:rsidR="007D1FD8" w:rsidRDefault="00E82585">
      <w:pPr>
        <w:spacing w:before="240" w:after="240"/>
      </w:pPr>
      <w:r>
        <w:t>2.4. Работодатель обязан:</w:t>
      </w:r>
    </w:p>
    <w:p w:rsidR="007D1FD8" w:rsidRDefault="00E82585">
      <w:pPr>
        <w:spacing w:before="240" w:after="240"/>
      </w:pPr>
      <w:r>
        <w:lastRenderedPageBreak/>
        <w:t>2.4.1. Соблюдать трудовое законод</w:t>
      </w:r>
      <w:r>
        <w:t>ательство и иные нормативные правовые акты РФ, которые содержат нормы трудового права, локальные нормативные акты, соглашения и условия трудовых договоров с Работниками.</w:t>
      </w:r>
    </w:p>
    <w:p w:rsidR="007D1FD8" w:rsidRDefault="00E82585">
      <w:pPr>
        <w:spacing w:before="240" w:after="240"/>
      </w:pPr>
      <w:r>
        <w:t>2.4.2. Предоставлять Работнику работу, которая обусловлена настоящим трудовым договоро</w:t>
      </w:r>
      <w:r>
        <w:t>м.</w:t>
      </w:r>
    </w:p>
    <w:p w:rsidR="007D1FD8" w:rsidRDefault="00E82585">
      <w:pPr>
        <w:spacing w:before="240" w:after="240"/>
      </w:pPr>
      <w:r>
        <w:t>2.4.3. Еженедельно, по понедельникам (с 9.00 до 10.00):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передавать Работнику техническое задание на следующую рабочую неделю, с использованием электронной почты Работника 123@mail.ru;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передавать сырье, материалы, полуфабрикаты, которые необходимы для пошива.</w:t>
      </w:r>
    </w:p>
    <w:p w:rsidR="007D1FD8" w:rsidRDefault="00E82585">
      <w:pPr>
        <w:spacing w:before="240" w:after="240"/>
      </w:pPr>
      <w:r>
        <w:t>2.4.4. Выплачивать Работнику компенсацию за износ собственного оборудования, которые он использует при работе по настоящему трудовому договору. Размер ежемесячной компенсации — 2 00</w:t>
      </w:r>
      <w:r>
        <w:t>0 руб.</w:t>
      </w:r>
    </w:p>
    <w:p w:rsidR="007D1FD8" w:rsidRDefault="00E82585">
      <w:pPr>
        <w:spacing w:before="240" w:after="240"/>
      </w:pPr>
      <w:r>
        <w:t>2.4.5. Возмещать расходы на электроэнергию в размере 2 500 руб. в месяц.</w:t>
      </w:r>
    </w:p>
    <w:p w:rsidR="007D1FD8" w:rsidRDefault="00E82585">
      <w:pPr>
        <w:spacing w:before="240" w:after="240"/>
      </w:pPr>
      <w:r>
        <w:t>2.4.6. Еженедельно, по пятницам (с 17.00 до 18.00), забирать готовую продукцию у Работника.</w:t>
      </w:r>
    </w:p>
    <w:p w:rsidR="007D1FD8" w:rsidRDefault="00E82585">
      <w:pPr>
        <w:spacing w:before="240" w:after="240"/>
      </w:pPr>
      <w:r>
        <w:t>2.4.7. Обеспечивать Работнику своевременную и в полном объеме выплату заработной пла</w:t>
      </w:r>
      <w:r>
        <w:t>ты в соответствии с его квалификацией, сложностью труда, количеством и качеством выполненной работы.</w:t>
      </w:r>
    </w:p>
    <w:p w:rsidR="007D1FD8" w:rsidRDefault="00E82585">
      <w:pPr>
        <w:spacing w:before="240" w:after="240"/>
      </w:pPr>
      <w:r>
        <w:t>2.4.8. Осуществлять обязательное социальное страхование Работника в порядке, который предусмотрен действующим законодательством РФ.</w:t>
      </w:r>
    </w:p>
    <w:p w:rsidR="007D1FD8" w:rsidRDefault="00E82585">
      <w:pPr>
        <w:spacing w:before="240" w:after="240"/>
      </w:pPr>
      <w:r>
        <w:t>2.4.9. Выполнять иные о</w:t>
      </w:r>
      <w:r>
        <w:t>бязанности, предусмотренные действующим законодательством РФ.</w:t>
      </w:r>
    </w:p>
    <w:p w:rsidR="007D1FD8" w:rsidRDefault="00E82585">
      <w:pPr>
        <w:spacing w:before="240" w:after="240"/>
        <w:jc w:val="center"/>
      </w:pPr>
      <w:r>
        <w:t>3. РЕЖИМ РАБОЧЕГО ВРЕМЕНИ И ВРЕМЯ ОТДЫХА</w:t>
      </w:r>
    </w:p>
    <w:p w:rsidR="007D1FD8" w:rsidRDefault="00E82585">
      <w:pPr>
        <w:spacing w:before="240" w:after="240"/>
      </w:pPr>
      <w:r>
        <w:t>3.1. Работнику устанавливается следующий режим рабочего времени: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40-часовая пятидневная рабочая неделя с двумя выходными днями в субботу и воскресенье;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ежедневный режим рабочего времени и времени отдыха определяются Работником самостоятельно, исходя из продолжительности рабочей смены 8 часов 00 минут.</w:t>
      </w:r>
    </w:p>
    <w:p w:rsidR="007D1FD8" w:rsidRDefault="00E82585">
      <w:pPr>
        <w:spacing w:before="240" w:after="240"/>
      </w:pPr>
      <w:r>
        <w:t>3.2. Рабо</w:t>
      </w:r>
      <w:r>
        <w:t>тнику предоставляется ежегодный основной оплачиваемый отпуск продолжительностью 28 календарных дней в соответствии с графиком отпусков.</w:t>
      </w:r>
    </w:p>
    <w:p w:rsidR="007D1FD8" w:rsidRDefault="00E82585">
      <w:pPr>
        <w:spacing w:before="240" w:after="240"/>
      </w:pPr>
      <w:r>
        <w:t>3.2.3. Право на использование отпуска за первый год работы возникает у Работника по истечении шести месяцев его непрерыв</w:t>
      </w:r>
      <w:r>
        <w:t xml:space="preserve">ной работы. По соглашению Сторон, а также в </w:t>
      </w:r>
      <w:r>
        <w:lastRenderedPageBreak/>
        <w:t>установленных законом случаях оплачиваемый отпуск Работнику может быть предоставлен и до истечения шести месяцев. Отпуск за второй и последующие годы работы предоставляется в любое время рабочего года в соответст</w:t>
      </w:r>
      <w:r>
        <w:t>вии с графиком отпусков Работодателя.</w:t>
      </w:r>
    </w:p>
    <w:p w:rsidR="007D1FD8" w:rsidRDefault="00E82585">
      <w:pPr>
        <w:spacing w:before="240" w:after="240"/>
        <w:jc w:val="center"/>
      </w:pPr>
      <w:r>
        <w:t>4. ОПЛАТА ТРУДА И СОЦИАЛЬНЫЕ ГАРАНТИИ</w:t>
      </w:r>
    </w:p>
    <w:p w:rsidR="007D1FD8" w:rsidRDefault="00E82585">
      <w:pPr>
        <w:spacing w:before="240" w:after="240"/>
      </w:pPr>
      <w:r>
        <w:t xml:space="preserve">4.1. За выполнение трудовых обязанностей Работнику установлены сдельные расценки, которые определены Положением о сдельной оплате труда, утвержденным Приказом от 09.01.2024 №1.  </w:t>
      </w:r>
    </w:p>
    <w:p w:rsidR="007D1FD8" w:rsidRDefault="00E82585">
      <w:pPr>
        <w:spacing w:before="240" w:after="240"/>
      </w:pPr>
      <w:r>
        <w:t>4</w:t>
      </w:r>
      <w:r>
        <w:t>.2. Заработная плата Работнику выплачивается 2 раза в месяц, на указанный им счет в банке: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30 числа расчетного месяца;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15 числа месяца, следующего за расчетным.</w:t>
      </w:r>
    </w:p>
    <w:p w:rsidR="007D1FD8" w:rsidRDefault="00E82585">
      <w:pPr>
        <w:spacing w:before="240" w:after="240"/>
      </w:pPr>
      <w:r>
        <w:t>4.3. Работнику могут выплачиваться дополнительные выплаты и денежные вознаг</w:t>
      </w:r>
      <w:r>
        <w:t>раждения в соответствии с Положением «Об оплате труда и премировании» Работодателя.</w:t>
      </w:r>
    </w:p>
    <w:p w:rsidR="007D1FD8" w:rsidRDefault="00E82585">
      <w:pPr>
        <w:spacing w:before="240" w:after="240"/>
      </w:pPr>
      <w:r>
        <w:t>4.4. На период действия настоящего трудового договора на Работника распространяются все льготы, гарантии и компенсации, установленные действующим трудовым законодательством</w:t>
      </w:r>
      <w:r>
        <w:t xml:space="preserve"> РФ и локальными нормативными актами Работодателя.</w:t>
      </w:r>
    </w:p>
    <w:p w:rsidR="007D1FD8" w:rsidRDefault="00E82585">
      <w:pPr>
        <w:spacing w:before="240" w:after="240"/>
        <w:jc w:val="center"/>
      </w:pPr>
      <w:r>
        <w:t>5. ОТВЕТСТВЕННОСТЬ СТОРОН</w:t>
      </w:r>
    </w:p>
    <w:p w:rsidR="007D1FD8" w:rsidRDefault="00E82585">
      <w:pPr>
        <w:spacing w:before="240" w:after="240"/>
      </w:pPr>
      <w:r>
        <w:t>5.1. Работник и Работодатель несут ответственность за неисполнение или ненадлежащее исполнение своих обязанностей, закрепленных в настоящем трудовом договоре, локальных нормативны</w:t>
      </w:r>
      <w:r>
        <w:t>х актах Работодателя, а также предусмотренных законодательством РФ.</w:t>
      </w:r>
    </w:p>
    <w:p w:rsidR="007D1FD8" w:rsidRDefault="00E82585">
      <w:pPr>
        <w:spacing w:before="240" w:after="240"/>
      </w:pPr>
      <w:r>
        <w:t>5.2. За причинение прямого действительного ущерба Работодателю, в результате противоправного поведения Работника, последний несет материальную ответственность, в порядке, предусмотренном д</w:t>
      </w:r>
      <w:r>
        <w:t>ействующим законодательством РФ.</w:t>
      </w:r>
    </w:p>
    <w:p w:rsidR="007D1FD8" w:rsidRDefault="00E82585">
      <w:pPr>
        <w:spacing w:before="240" w:after="240"/>
      </w:pPr>
      <w:r>
        <w:t>5.3. Стороны трудового договора могут быть привлечены к материальной и иным видам ответственности в случаях и в порядке, предусмотренных трудовым законодательством и иными федеральными законами.</w:t>
      </w:r>
    </w:p>
    <w:p w:rsidR="007D1FD8" w:rsidRDefault="00E82585">
      <w:pPr>
        <w:spacing w:before="240" w:after="240"/>
        <w:jc w:val="center"/>
      </w:pPr>
      <w:r>
        <w:t>6. ОСНОВАНИЯ РАСТОРЖЕНИЯ</w:t>
      </w:r>
    </w:p>
    <w:p w:rsidR="007D1FD8" w:rsidRDefault="00E82585">
      <w:pPr>
        <w:spacing w:before="240" w:after="240"/>
      </w:pPr>
      <w:r>
        <w:t>6.1</w:t>
      </w:r>
      <w:r>
        <w:t>. Настоящий трудовой договор может быть расторгнут по основаниям, предусмотренным действующим трудовым законодательством РФ.</w:t>
      </w:r>
    </w:p>
    <w:p w:rsidR="007D1FD8" w:rsidRDefault="00E82585">
      <w:pPr>
        <w:spacing w:before="240" w:after="240"/>
      </w:pPr>
      <w:r>
        <w:t>6.2 Дополнительно стороны трудового договора установили, что основаниями для расторжения трудового договора по инициативе Работодат</w:t>
      </w:r>
      <w:r>
        <w:t>еля могут являться:</w:t>
      </w:r>
    </w:p>
    <w:p w:rsidR="007D1FD8" w:rsidRDefault="00E82585">
      <w:pPr>
        <w:spacing w:before="240" w:after="240"/>
        <w:ind w:left="360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переезд работника на расстояние свыше 25 км. от места работы, которое закреплено в п. 1.2 настоящего трудового договора;</w:t>
      </w:r>
    </w:p>
    <w:p w:rsidR="007D1FD8" w:rsidRDefault="00E82585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низкое качество выполненных работ, задержка сроков сдачи более чем на 3 календарных дня, от сроко</w:t>
      </w:r>
      <w:r>
        <w:t>в, установленных настоящим трудовым договором.</w:t>
      </w:r>
    </w:p>
    <w:p w:rsidR="007D1FD8" w:rsidRDefault="00E82585">
      <w:pPr>
        <w:spacing w:before="240" w:after="240"/>
        <w:jc w:val="center"/>
      </w:pPr>
      <w:r>
        <w:t>7. ПРОЧИЕ ПОЛОЖЕНИЯ</w:t>
      </w:r>
    </w:p>
    <w:p w:rsidR="007D1FD8" w:rsidRDefault="00E82585">
      <w:pPr>
        <w:spacing w:before="240" w:after="240"/>
      </w:pPr>
      <w:r>
        <w:t>7.1. Настоящий трудовой договор вступает в силу с момента подписания Сторонами.</w:t>
      </w:r>
    </w:p>
    <w:p w:rsidR="007D1FD8" w:rsidRDefault="00E82585">
      <w:pPr>
        <w:spacing w:before="240" w:after="240"/>
      </w:pPr>
      <w:r>
        <w:t>7.2. Условия настоящего трудового договора могут быть изменены и дополнены только с письменного согласия обеи</w:t>
      </w:r>
      <w:r>
        <w:t>х сторон трудового договора.</w:t>
      </w:r>
    </w:p>
    <w:p w:rsidR="007D1FD8" w:rsidRDefault="00E82585">
      <w:pPr>
        <w:spacing w:before="240" w:after="240"/>
      </w:pPr>
      <w:r>
        <w:t>7.3. Настоящий трудовой договор составлен в двух экземплярах, имеющих равную юридическую силу, один из которых хранится у Работодателя, второй — у Работника.</w:t>
      </w:r>
    </w:p>
    <w:p w:rsidR="007D1FD8" w:rsidRDefault="00E82585">
      <w:pPr>
        <w:spacing w:before="240" w:after="240"/>
      </w:pPr>
      <w:r>
        <w:t>7.4. В случае возникновения между Сторонами спора он подлежит урегули</w:t>
      </w:r>
      <w:r>
        <w:t xml:space="preserve">рованию путем непосредственных переговоров Работодателя и Работника. В случае </w:t>
      </w:r>
      <w:proofErr w:type="spellStart"/>
      <w:r>
        <w:t>недостижения</w:t>
      </w:r>
      <w:proofErr w:type="spellEnd"/>
      <w:r>
        <w:t xml:space="preserve"> согласия путем переговоров, спор разрешается в порядке, установленном действующим законодательством РФ.</w:t>
      </w:r>
    </w:p>
    <w:p w:rsidR="007D1FD8" w:rsidRDefault="00E8258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FD8" w:rsidRDefault="00E82585">
      <w:pPr>
        <w:spacing w:before="240" w:after="240"/>
        <w:jc w:val="center"/>
      </w:pPr>
      <w:r>
        <w:t xml:space="preserve">8. АДРЕСА, РЕКВИЗИТЫ И ПОДПИСИ СТОРОН  </w:t>
      </w:r>
    </w:p>
    <w:p w:rsidR="007D1FD8" w:rsidRDefault="007D1FD8">
      <w:pPr>
        <w:spacing w:before="240"/>
      </w:pP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75"/>
        <w:gridCol w:w="1455"/>
      </w:tblGrid>
      <w:tr w:rsidR="007D1FD8">
        <w:trPr>
          <w:trHeight w:val="91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1FD8" w:rsidRDefault="00E82585">
            <w:pPr>
              <w:spacing w:before="240"/>
            </w:pPr>
            <w:r>
              <w:t>Работодатель:</w:t>
            </w:r>
          </w:p>
          <w:p w:rsidR="007D1FD8" w:rsidRDefault="00E82585">
            <w:pPr>
              <w:spacing w:before="240"/>
            </w:pPr>
            <w:r>
              <w:t xml:space="preserve">…             </w:t>
            </w:r>
            <w:r>
              <w:tab/>
              <w:t xml:space="preserve">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1FD8" w:rsidRDefault="00E82585">
            <w:pPr>
              <w:spacing w:before="240"/>
            </w:pPr>
            <w:r>
              <w:t>Работник:</w:t>
            </w:r>
          </w:p>
          <w:p w:rsidR="007D1FD8" w:rsidRDefault="00E82585">
            <w:pPr>
              <w:spacing w:before="240"/>
            </w:pPr>
            <w:r>
              <w:t>…</w:t>
            </w:r>
          </w:p>
        </w:tc>
      </w:tr>
    </w:tbl>
    <w:p w:rsidR="007D1FD8" w:rsidRDefault="00E82585">
      <w:pPr>
        <w:spacing w:before="240"/>
        <w:jc w:val="center"/>
      </w:pPr>
      <w:r>
        <w:t xml:space="preserve"> </w:t>
      </w: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4770"/>
      </w:tblGrid>
      <w:tr w:rsidR="007D1FD8" w:rsidTr="00E82585">
        <w:trPr>
          <w:trHeight w:val="30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1FD8" w:rsidRDefault="00E82585">
            <w:pPr>
              <w:spacing w:before="240"/>
            </w:pPr>
            <w:r>
              <w:t xml:space="preserve">___________   Р.М. </w:t>
            </w:r>
            <w:proofErr w:type="spellStart"/>
            <w:r>
              <w:t>Шаков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1FD8" w:rsidRDefault="00E82585">
            <w:pPr>
              <w:spacing w:before="240"/>
              <w:jc w:val="right"/>
            </w:pPr>
            <w:r>
              <w:t>___________   С.В. Иванова</w:t>
            </w:r>
          </w:p>
        </w:tc>
      </w:tr>
    </w:tbl>
    <w:p w:rsidR="007D1FD8" w:rsidRDefault="00E82585">
      <w:pPr>
        <w:spacing w:before="240"/>
      </w:pPr>
      <w:r>
        <w:t xml:space="preserve"> </w:t>
      </w:r>
    </w:p>
    <w:tbl>
      <w:tblPr>
        <w:tblStyle w:val="a7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360"/>
        <w:gridCol w:w="2085"/>
        <w:gridCol w:w="345"/>
        <w:gridCol w:w="1665"/>
      </w:tblGrid>
      <w:tr w:rsidR="007D1FD8" w:rsidTr="00D04CA7">
        <w:trPr>
          <w:trHeight w:val="962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D1FD8" w:rsidRDefault="00E82585">
            <w:pPr>
              <w:spacing w:line="240" w:lineRule="auto"/>
            </w:pPr>
            <w:r>
              <w:t>Экземпляр трудового договора получил(а)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D1FD8" w:rsidRDefault="007D1FD8">
            <w:pPr>
              <w:spacing w:before="240" w:after="240"/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D1FD8" w:rsidRDefault="007D1FD8">
            <w:pPr>
              <w:spacing w:line="240" w:lineRule="auto"/>
              <w:jc w:val="center"/>
              <w:rPr>
                <w:i/>
                <w:color w:val="6D9EE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D1FD8" w:rsidRDefault="007D1FD8">
            <w:pPr>
              <w:spacing w:before="240" w:after="240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D1FD8" w:rsidRDefault="00E82585">
            <w:pPr>
              <w:spacing w:line="240" w:lineRule="auto"/>
            </w:pPr>
            <w:r>
              <w:t>С.В. Иванова</w:t>
            </w:r>
          </w:p>
        </w:tc>
      </w:tr>
    </w:tbl>
    <w:p w:rsidR="007D1FD8" w:rsidRDefault="00E82585">
      <w:pPr>
        <w:spacing w:before="240"/>
      </w:pPr>
      <w:r>
        <w:t xml:space="preserve"> </w:t>
      </w:r>
      <w:r>
        <w:t>01.08.2024</w:t>
      </w:r>
      <w:bookmarkStart w:id="0" w:name="_GoBack"/>
      <w:bookmarkEnd w:id="0"/>
    </w:p>
    <w:p w:rsidR="007D1FD8" w:rsidRDefault="007D1FD8"/>
    <w:sectPr w:rsidR="007D1F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D8"/>
    <w:rsid w:val="007D1FD8"/>
    <w:rsid w:val="00D04CA7"/>
    <w:rsid w:val="00E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D988"/>
  <w15:docId w15:val="{F5BC8CFB-D7ED-49ED-B037-1309D7DF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1314</Words>
  <Characters>7494</Characters>
  <Application>Microsoft Office Word</Application>
  <DocSecurity>0</DocSecurity>
  <Lines>62</Lines>
  <Paragraphs>17</Paragraphs>
  <ScaleCrop>false</ScaleCrop>
  <Company>KONTUR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Еременко Вероника Алексеевна</cp:lastModifiedBy>
  <cp:revision>3</cp:revision>
  <dcterms:created xsi:type="dcterms:W3CDTF">2024-07-31T11:58:00Z</dcterms:created>
  <dcterms:modified xsi:type="dcterms:W3CDTF">2024-07-31T12:00:00Z</dcterms:modified>
</cp:coreProperties>
</file>