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50"/>
        <w:jc w:val="both"/>
        <w:rPr>
          <w:b w:val="false"/>
          <w:i w:val="false"/>
          <w:i w:val="false"/>
          <w:sz w:val="24"/>
        </w:rPr>
      </w:pPr>
      <w:r>
        <w:rPr>
          <w:b w:val="false"/>
          <w:i w:val="false"/>
          <w:sz w:val="24"/>
        </w:rPr>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ПРАВИТЕЛЬСТВО РОССИЙСКОЙ ФЕДЕРАЦИИ</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i w:val="false"/>
          <w:i w:val="false"/>
          <w:sz w:val="36"/>
        </w:rPr>
      </w:pPr>
      <w:r>
        <w:rPr>
          <w:b/>
          <w:i w:val="false"/>
          <w:sz w:val="36"/>
        </w:rPr>
        <w:t>ПОСТАНОВЛЕНИЕ</w:t>
      </w:r>
    </w:p>
    <w:p>
      <w:pPr>
        <w:pStyle w:val="Normal"/>
        <w:bidi w:val="0"/>
        <w:spacing w:before="0" w:after="150"/>
        <w:jc w:val="center"/>
        <w:rPr>
          <w:b w:val="false"/>
          <w:i w:val="false"/>
          <w:i w:val="false"/>
          <w:sz w:val="36"/>
        </w:rPr>
      </w:pPr>
      <w:r>
        <w:rPr>
          <w:b/>
          <w:i w:val="false"/>
          <w:sz w:val="36"/>
        </w:rPr>
        <w:t>от 12 сентября 2023 г. N 1481</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О ВНЕСЕНИИ ИЗМЕНЕНИЙ В НЕКОТОРЫЕ АКТЫ ПРАВИТЕЛЬСТВА РОССИЙСКОЙ ФЕДЕРАЦИИ В ЧАСТИ ХРАНЕНИЯ И ПРЕДОСТАВЛЕНИЯ МАШИНОЧИТАЕМЫХ ДОВЕРЕННОСТЕЙ В ЭЛЕКТРОННОЙ ФОРМЕ</w:t>
      </w:r>
    </w:p>
    <w:p>
      <w:pPr>
        <w:pStyle w:val="Normal"/>
        <w:bidi w:val="0"/>
        <w:spacing w:before="0" w:after="150"/>
        <w:jc w:val="both"/>
        <w:rPr>
          <w:b w:val="false"/>
          <w:i w:val="false"/>
          <w:i w:val="false"/>
          <w:sz w:val="24"/>
        </w:rPr>
      </w:pPr>
      <w:r>
        <w:rPr>
          <w:b w:val="false"/>
          <w:i w:val="false"/>
          <w:sz w:val="24"/>
        </w:rPr>
        <w:t>Правительство Российской Федерации постановляет:</w:t>
      </w:r>
    </w:p>
    <w:p>
      <w:pPr>
        <w:pStyle w:val="Normal"/>
        <w:bidi w:val="0"/>
        <w:spacing w:before="0" w:after="150"/>
        <w:jc w:val="both"/>
        <w:rPr>
          <w:b w:val="false"/>
          <w:i w:val="false"/>
          <w:i w:val="false"/>
          <w:sz w:val="24"/>
        </w:rPr>
      </w:pPr>
      <w:r>
        <w:rPr>
          <w:b w:val="false"/>
          <w:i w:val="false"/>
          <w:sz w:val="24"/>
        </w:rPr>
        <w:t>1. Утвердить прилагаемые изменения, которые вносятся в акты Правительства Российской Федерации в части хранения и предоставления машиночитаемых доверенностей в электронной форме.</w:t>
      </w:r>
    </w:p>
    <w:p>
      <w:pPr>
        <w:pStyle w:val="Normal"/>
        <w:bidi w:val="0"/>
        <w:spacing w:before="0" w:after="150"/>
        <w:jc w:val="both"/>
        <w:rPr>
          <w:b w:val="false"/>
          <w:i w:val="false"/>
          <w:i w:val="false"/>
          <w:sz w:val="24"/>
        </w:rPr>
      </w:pPr>
      <w:r>
        <w:rPr>
          <w:b w:val="false"/>
          <w:i w:val="false"/>
          <w:sz w:val="24"/>
        </w:rPr>
        <w:t>2. Установить, что положения пункта 11 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 утвержденных постановлением Правительства Российской Федерации от 21 февраля 2022 г. N 223 "Об утверждении 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 (в редакции настоящего постановления), в части взаимодействия единой системы идентификации и аутентификации с информационными системами доверителя до 1 марта 2024 г. действуют при наличии технической возможности.</w:t>
      </w:r>
    </w:p>
    <w:p>
      <w:pPr>
        <w:pStyle w:val="Normal"/>
        <w:bidi w:val="0"/>
        <w:spacing w:before="0" w:after="150"/>
        <w:jc w:val="both"/>
        <w:rPr>
          <w:b w:val="false"/>
          <w:i w:val="false"/>
          <w:i w:val="false"/>
          <w:sz w:val="24"/>
        </w:rPr>
      </w:pPr>
      <w:r>
        <w:rPr>
          <w:b w:val="false"/>
          <w:i w:val="false"/>
          <w:sz w:val="24"/>
        </w:rPr>
        <w:t>3. Пункты 6, 6.1 и 15 - 17 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 утвержденных постановлением Правительства Российской Федерации от 21 февраля 2022 г. N 223 "Об утверждении 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 (в редакции настоящего постановления), пункты 6 - 8 требований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 и пункты 5, 5.1 и 6 требований к порядку представления доверенности в предусмотренном пунктом 2 статьи 17.3 Федерального закона "Об электронной подписи" случае, утвержденных постановлением Правительства Российской Федерации от 21 февраля 2022 г. N 224 "Об утверждении требований к соглашениями и нормативным правовым актам федеральных органов исполнительной власти, устанавливающим порядок представления доверенности в предусмотренном пунктом 2 части 1 и пунктом 2 части 3 статьи 17.2 Федерального закона "Об электронной подписи" случаях, и требований к порядку представления доверенности в предусмотренном пунктом 2 статьи 17.3 Федерального закона "Об электронной подписи" случае" (в редакции настоящего постановления), не применяются до 1 марта 2024 г.</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Председатель Правительства</w:t>
      </w:r>
    </w:p>
    <w:p>
      <w:pPr>
        <w:pStyle w:val="Normal"/>
        <w:bidi w:val="0"/>
        <w:spacing w:before="0" w:after="150"/>
        <w:jc w:val="end"/>
        <w:rPr>
          <w:b w:val="false"/>
          <w:i w:val="false"/>
          <w:i w:val="false"/>
          <w:sz w:val="24"/>
        </w:rPr>
      </w:pPr>
      <w:r>
        <w:rPr>
          <w:b w:val="false"/>
          <w:i/>
          <w:sz w:val="24"/>
        </w:rPr>
        <w:t>Российской Федерации</w:t>
      </w:r>
    </w:p>
    <w:p>
      <w:pPr>
        <w:pStyle w:val="Normal"/>
        <w:bidi w:val="0"/>
        <w:spacing w:before="0" w:after="150"/>
        <w:jc w:val="end"/>
        <w:rPr>
          <w:b w:val="false"/>
          <w:i w:val="false"/>
          <w:i w:val="false"/>
          <w:sz w:val="24"/>
        </w:rPr>
      </w:pPr>
      <w:r>
        <w:rPr>
          <w:b w:val="false"/>
          <w:i/>
          <w:sz w:val="24"/>
        </w:rPr>
        <w:t>М. МИШУСТИН</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end"/>
        <w:rPr>
          <w:b w:val="false"/>
          <w:i w:val="false"/>
          <w:i w:val="false"/>
          <w:sz w:val="24"/>
        </w:rPr>
      </w:pPr>
      <w:r>
        <w:rPr>
          <w:b w:val="false"/>
          <w:i/>
          <w:sz w:val="24"/>
        </w:rPr>
        <w:t>УТВЕРЖДЕНЫ</w:t>
      </w:r>
    </w:p>
    <w:p>
      <w:pPr>
        <w:pStyle w:val="Normal"/>
        <w:bidi w:val="0"/>
        <w:spacing w:before="0" w:after="150"/>
        <w:jc w:val="end"/>
        <w:rPr>
          <w:b w:val="false"/>
          <w:i w:val="false"/>
          <w:i w:val="false"/>
          <w:sz w:val="24"/>
        </w:rPr>
      </w:pPr>
      <w:r>
        <w:rPr>
          <w:b w:val="false"/>
          <w:i/>
          <w:sz w:val="24"/>
        </w:rPr>
        <w:t>постановлением Правительства</w:t>
      </w:r>
    </w:p>
    <w:p>
      <w:pPr>
        <w:pStyle w:val="Normal"/>
        <w:bidi w:val="0"/>
        <w:spacing w:before="0" w:after="150"/>
        <w:jc w:val="end"/>
        <w:rPr>
          <w:b w:val="false"/>
          <w:i w:val="false"/>
          <w:i w:val="false"/>
          <w:sz w:val="24"/>
        </w:rPr>
      </w:pPr>
      <w:r>
        <w:rPr>
          <w:b w:val="false"/>
          <w:i/>
          <w:sz w:val="24"/>
        </w:rPr>
        <w:t>Российской Федерации</w:t>
      </w:r>
    </w:p>
    <w:p>
      <w:pPr>
        <w:pStyle w:val="Normal"/>
        <w:bidi w:val="0"/>
        <w:spacing w:before="0" w:after="150"/>
        <w:jc w:val="end"/>
        <w:rPr>
          <w:b w:val="false"/>
          <w:i w:val="false"/>
          <w:i w:val="false"/>
          <w:sz w:val="24"/>
        </w:rPr>
      </w:pPr>
      <w:r>
        <w:rPr>
          <w:b w:val="false"/>
          <w:i/>
          <w:sz w:val="24"/>
        </w:rPr>
        <w:t>от 12 сентября 2023 г. N 1481</w:t>
      </w:r>
    </w:p>
    <w:p>
      <w:pPr>
        <w:pStyle w:val="Normal"/>
        <w:bidi w:val="0"/>
        <w:spacing w:before="0" w:after="0"/>
        <w:jc w:val="start"/>
        <w:rPr>
          <w:b w:val="false"/>
          <w:i w:val="false"/>
          <w:i w:val="false"/>
          <w:sz w:val="24"/>
        </w:rPr>
      </w:pPr>
      <w:r>
        <w:rPr>
          <w:b w:val="false"/>
          <w:i w:val="false"/>
          <w:sz w:val="24"/>
        </w:rPr>
      </w:r>
    </w:p>
    <w:p>
      <w:pPr>
        <w:pStyle w:val="Normal"/>
        <w:bidi w:val="0"/>
        <w:spacing w:before="0" w:after="150"/>
        <w:jc w:val="center"/>
        <w:rPr>
          <w:b w:val="false"/>
          <w:i w:val="false"/>
          <w:i w:val="false"/>
          <w:sz w:val="36"/>
        </w:rPr>
      </w:pPr>
      <w:r>
        <w:rPr>
          <w:b/>
          <w:i w:val="false"/>
          <w:sz w:val="36"/>
        </w:rPr>
        <w:t>ИЗМЕНЕНИЯ, КОТОРЫЕ ВНОСЯТСЯ В АКТЫ ПРАВИТЕЛЬСТВА РОССИЙСКОЙ ФЕДЕРАЦИИ В ЧАСТИ ХРАНЕНИЯ И ПРЕДОСТАВЛЕНИЯ МАШИНОЧИТАЕМЫХ ДОВЕРЕННОСТЕЙ В ЭЛЕКТРОННОЙ ФОРМЕ</w:t>
      </w:r>
    </w:p>
    <w:p>
      <w:pPr>
        <w:pStyle w:val="Normal"/>
        <w:bidi w:val="0"/>
        <w:spacing w:before="0" w:after="150"/>
        <w:jc w:val="both"/>
        <w:rPr>
          <w:b w:val="false"/>
          <w:i w:val="false"/>
          <w:i w:val="false"/>
          <w:sz w:val="24"/>
        </w:rPr>
      </w:pPr>
      <w:r>
        <w:rPr>
          <w:b w:val="false"/>
          <w:i w:val="false"/>
          <w:sz w:val="24"/>
        </w:rPr>
        <w:t xml:space="preserve">1. В </w:t>
      </w:r>
      <w:r>
        <w:fldChar w:fldCharType="begin"/>
      </w:r>
      <w:r>
        <w:rPr>
          <w:sz w:val="24"/>
          <w:i w:val="false"/>
          <w:u w:val="single"/>
          <w:b w:val="false"/>
        </w:rPr>
        <w:instrText xml:space="preserve"> HYPERLINK "https://normativ.kontur.ru/document?moduleid=1&amp;documentid=415323" \l "l12"</w:instrText>
      </w:r>
      <w:r>
        <w:rPr>
          <w:sz w:val="24"/>
          <w:i w:val="false"/>
          <w:u w:val="single"/>
          <w:b w:val="false"/>
        </w:rPr>
        <w:fldChar w:fldCharType="separate"/>
      </w:r>
      <w:r>
        <w:rPr>
          <w:b w:val="false"/>
          <w:i w:val="false"/>
          <w:sz w:val="24"/>
          <w:u w:val="single"/>
        </w:rPr>
        <w:t>Правилах</w:t>
      </w:r>
      <w:r>
        <w:rPr>
          <w:sz w:val="24"/>
          <w:i w:val="false"/>
          <w:u w:val="single"/>
          <w:b w:val="false"/>
        </w:rPr>
        <w:fldChar w:fldCharType="end"/>
      </w:r>
      <w:r>
        <w:rPr>
          <w:b w:val="false"/>
          <w:i w:val="false"/>
          <w:sz w:val="24"/>
        </w:rPr>
        <w:t xml:space="preserve"> представления заинтересованным лицам документа о полномочиях физического лица в случае, предусмотренном частью 2 статьи 17.1 Федерального закона "Об электронной подписи", утвержденных постановлением Правительства Российской Федерации от 21 февраля 2022 г. N 222 "Об утверждении Правил представления заинтересованным лицам документа о полномочиях физического лица в случае, предусмотренном частью 2 статьи 17.1 Федерального закона "Об электронной подписи" (Собрание законодательства Российской Федерации, 2022, N 9, ст. 1338):</w:t>
      </w:r>
    </w:p>
    <w:p>
      <w:pPr>
        <w:pStyle w:val="Normal"/>
        <w:bidi w:val="0"/>
        <w:spacing w:before="0" w:after="150"/>
        <w:jc w:val="both"/>
        <w:rPr>
          <w:b w:val="false"/>
          <w:i w:val="false"/>
          <w:i w:val="false"/>
          <w:sz w:val="24"/>
        </w:rPr>
      </w:pPr>
      <w:r>
        <w:rPr>
          <w:b w:val="false"/>
          <w:i w:val="false"/>
          <w:sz w:val="24"/>
        </w:rPr>
        <w:t xml:space="preserve">а) в </w:t>
      </w:r>
      <w:r>
        <w:fldChar w:fldCharType="begin"/>
      </w:r>
      <w:r>
        <w:rPr>
          <w:sz w:val="24"/>
          <w:i w:val="false"/>
          <w:u w:val="single"/>
          <w:b w:val="false"/>
        </w:rPr>
        <w:instrText xml:space="preserve"> HYPERLINK "https://normativ.kontur.ru/document?moduleid=1&amp;documentid=415323" \l "l4"</w:instrText>
      </w:r>
      <w:r>
        <w:rPr>
          <w:sz w:val="24"/>
          <w:i w:val="false"/>
          <w:u w:val="single"/>
          <w:b w:val="false"/>
        </w:rPr>
        <w:fldChar w:fldCharType="separate"/>
      </w:r>
      <w:r>
        <w:rPr>
          <w:b w:val="false"/>
          <w:i w:val="false"/>
          <w:sz w:val="24"/>
          <w:u w:val="single"/>
        </w:rPr>
        <w:t>подпункте "б"</w:t>
      </w:r>
      <w:r>
        <w:rPr>
          <w:sz w:val="24"/>
          <w:i w:val="false"/>
          <w:u w:val="single"/>
          <w:b w:val="false"/>
        </w:rPr>
        <w:fldChar w:fldCharType="end"/>
      </w:r>
      <w:r>
        <w:rPr>
          <w:b w:val="false"/>
          <w:i w:val="false"/>
          <w:sz w:val="24"/>
        </w:rPr>
        <w:t xml:space="preserve"> пункта 2:</w:t>
      </w:r>
    </w:p>
    <w:p>
      <w:pPr>
        <w:pStyle w:val="Normal"/>
        <w:bidi w:val="0"/>
        <w:spacing w:before="0" w:after="150"/>
        <w:jc w:val="both"/>
        <w:rPr>
          <w:b w:val="false"/>
          <w:i w:val="false"/>
          <w:i w:val="false"/>
          <w:sz w:val="24"/>
        </w:rPr>
      </w:pPr>
      <w:r>
        <w:rPr>
          <w:b w:val="false"/>
          <w:i w:val="false"/>
          <w:sz w:val="24"/>
        </w:rPr>
        <w:t>слова "информационной системы головного удостоверяющего центра" заменить словами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Normal"/>
        <w:bidi w:val="0"/>
        <w:spacing w:before="0" w:after="150"/>
        <w:jc w:val="both"/>
        <w:rPr>
          <w:b w:val="false"/>
          <w:i w:val="false"/>
          <w:i w:val="false"/>
          <w:sz w:val="24"/>
        </w:rPr>
      </w:pPr>
      <w:r>
        <w:rPr>
          <w:b w:val="false"/>
          <w:i w:val="false"/>
          <w:sz w:val="24"/>
        </w:rPr>
        <w:t>после слов "пункта 3 настоящих Правил" дополнить словами ", при наличии технической возможности";</w:t>
      </w:r>
    </w:p>
    <w:p>
      <w:pPr>
        <w:pStyle w:val="Normal"/>
        <w:bidi w:val="0"/>
        <w:spacing w:before="0" w:after="150"/>
        <w:jc w:val="both"/>
        <w:rPr>
          <w:b w:val="false"/>
          <w:i w:val="false"/>
          <w:i w:val="false"/>
          <w:sz w:val="24"/>
        </w:rPr>
      </w:pPr>
      <w:r>
        <w:rPr>
          <w:b w:val="false"/>
          <w:i w:val="false"/>
          <w:sz w:val="24"/>
        </w:rPr>
        <w:t xml:space="preserve">б) </w:t>
      </w:r>
      <w:r>
        <w:fldChar w:fldCharType="begin"/>
      </w:r>
      <w:r>
        <w:rPr>
          <w:sz w:val="24"/>
          <w:i w:val="false"/>
          <w:u w:val="single"/>
          <w:b w:val="false"/>
        </w:rPr>
        <w:instrText xml:space="preserve"> HYPERLINK "https://normativ.kontur.ru/document?moduleid=1&amp;documentid=415323" \l "l5"</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пункта 3 изложить в следующей редакции:</w:t>
      </w:r>
    </w:p>
    <w:p>
      <w:pPr>
        <w:pStyle w:val="Normal"/>
        <w:bidi w:val="0"/>
        <w:spacing w:before="0" w:after="150"/>
        <w:jc w:val="both"/>
        <w:rPr>
          <w:b w:val="false"/>
          <w:i w:val="false"/>
          <w:i w:val="false"/>
          <w:sz w:val="24"/>
        </w:rPr>
      </w:pPr>
      <w:r>
        <w:rPr>
          <w:b w:val="false"/>
          <w:i w:val="false"/>
          <w:sz w:val="24"/>
        </w:rPr>
        <w:t>"а) документ о полномочиях представляется из единой системы идентификации и аутентификации при наличии технической возможности;";</w:t>
      </w:r>
    </w:p>
    <w:p>
      <w:pPr>
        <w:pStyle w:val="Normal"/>
        <w:bidi w:val="0"/>
        <w:spacing w:before="0" w:after="150"/>
        <w:jc w:val="both"/>
        <w:rPr>
          <w:b w:val="false"/>
          <w:i w:val="false"/>
          <w:i w:val="false"/>
          <w:sz w:val="24"/>
        </w:rPr>
      </w:pPr>
      <w:r>
        <w:rPr>
          <w:b w:val="false"/>
          <w:i w:val="false"/>
          <w:sz w:val="24"/>
        </w:rPr>
        <w:t xml:space="preserve">в) в </w:t>
      </w:r>
      <w:r>
        <w:fldChar w:fldCharType="begin"/>
      </w:r>
      <w:r>
        <w:rPr>
          <w:sz w:val="24"/>
          <w:i w:val="false"/>
          <w:u w:val="single"/>
          <w:b w:val="false"/>
        </w:rPr>
        <w:instrText xml:space="preserve"> HYPERLINK "https://normativ.kontur.ru/document?moduleid=1&amp;documentid=415323" \l "l7"</w:instrText>
      </w:r>
      <w:r>
        <w:rPr>
          <w:sz w:val="24"/>
          <w:i w:val="false"/>
          <w:u w:val="single"/>
          <w:b w:val="false"/>
        </w:rPr>
        <w:fldChar w:fldCharType="separate"/>
      </w:r>
      <w:r>
        <w:rPr>
          <w:b w:val="false"/>
          <w:i w:val="false"/>
          <w:sz w:val="24"/>
          <w:u w:val="single"/>
        </w:rPr>
        <w:t>пункте 4</w:t>
      </w:r>
      <w:r>
        <w:rPr>
          <w:sz w:val="24"/>
          <w:i w:val="false"/>
          <w:u w:val="single"/>
          <w:b w:val="false"/>
        </w:rPr>
        <w:fldChar w:fldCharType="end"/>
      </w:r>
      <w:r>
        <w:rPr>
          <w:b w:val="false"/>
          <w:i w:val="false"/>
          <w:sz w:val="24"/>
        </w:rPr>
        <w:t xml:space="preserve"> слова "пункте 3" заменить словами "подпунктах "б" - "д" пункта 3";</w:t>
      </w:r>
    </w:p>
    <w:p>
      <w:pPr>
        <w:pStyle w:val="Normal"/>
        <w:bidi w:val="0"/>
        <w:spacing w:before="0" w:after="150"/>
        <w:jc w:val="both"/>
        <w:rPr>
          <w:b w:val="false"/>
          <w:i w:val="false"/>
          <w:i w:val="false"/>
          <w:sz w:val="24"/>
        </w:rPr>
      </w:pPr>
      <w:r>
        <w:rPr>
          <w:b w:val="false"/>
          <w:i w:val="false"/>
          <w:sz w:val="24"/>
        </w:rPr>
        <w:t xml:space="preserve">г) в </w:t>
      </w:r>
      <w:r>
        <w:fldChar w:fldCharType="begin"/>
      </w:r>
      <w:r>
        <w:rPr>
          <w:sz w:val="24"/>
          <w:i w:val="false"/>
          <w:u w:val="single"/>
          <w:b w:val="false"/>
        </w:rPr>
        <w:instrText xml:space="preserve"> HYPERLINK "https://normativ.kontur.ru/document?moduleid=1&amp;documentid=415323" \l "l21"</w:instrText>
      </w:r>
      <w:r>
        <w:rPr>
          <w:sz w:val="24"/>
          <w:i w:val="false"/>
          <w:u w:val="single"/>
          <w:b w:val="false"/>
        </w:rPr>
        <w:fldChar w:fldCharType="separate"/>
      </w:r>
      <w:r>
        <w:rPr>
          <w:b w:val="false"/>
          <w:i w:val="false"/>
          <w:sz w:val="24"/>
          <w:u w:val="single"/>
        </w:rPr>
        <w:t>пункте 9</w:t>
      </w:r>
      <w:r>
        <w:rPr>
          <w:sz w:val="24"/>
          <w:i w:val="false"/>
          <w:u w:val="single"/>
          <w:b w:val="false"/>
        </w:rPr>
        <w:fldChar w:fldCharType="end"/>
      </w:r>
      <w:r>
        <w:rPr>
          <w:b w:val="false"/>
          <w:i w:val="false"/>
          <w:sz w:val="24"/>
        </w:rPr>
        <w:t xml:space="preserve"> слова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заменить словами "единой системы идентификации и аутентификации".</w:t>
      </w:r>
    </w:p>
    <w:p>
      <w:pPr>
        <w:pStyle w:val="Normal"/>
        <w:bidi w:val="0"/>
        <w:spacing w:before="0" w:after="150"/>
        <w:jc w:val="both"/>
        <w:rPr>
          <w:b w:val="false"/>
          <w:i w:val="false"/>
          <w:i w:val="false"/>
          <w:sz w:val="24"/>
        </w:rPr>
      </w:pPr>
      <w:r>
        <w:rPr>
          <w:b w:val="false"/>
          <w:i w:val="false"/>
          <w:sz w:val="24"/>
        </w:rPr>
        <w:t xml:space="preserve">2. В организационно-технических </w:t>
      </w:r>
      <w:r>
        <w:fldChar w:fldCharType="begin"/>
      </w:r>
      <w:r>
        <w:rPr>
          <w:sz w:val="24"/>
          <w:i w:val="false"/>
          <w:u w:val="single"/>
          <w:b w:val="false"/>
        </w:rPr>
        <w:instrText xml:space="preserve"> HYPERLINK "https://normativ.kontur.ru/document?moduleid=1&amp;documentid=415436" \l "l18"</w:instrText>
      </w:r>
      <w:r>
        <w:rPr>
          <w:sz w:val="24"/>
          <w:i w:val="false"/>
          <w:u w:val="single"/>
          <w:b w:val="false"/>
        </w:rPr>
        <w:fldChar w:fldCharType="separate"/>
      </w:r>
      <w:r>
        <w:rPr>
          <w:b w:val="false"/>
          <w:i w:val="false"/>
          <w:sz w:val="24"/>
          <w:u w:val="single"/>
        </w:rPr>
        <w:t>требованиях</w:t>
      </w:r>
      <w:r>
        <w:rPr>
          <w:sz w:val="24"/>
          <w:i w:val="false"/>
          <w:u w:val="single"/>
          <w:b w:val="false"/>
        </w:rPr>
        <w:fldChar w:fldCharType="end"/>
      </w:r>
      <w:r>
        <w:rPr>
          <w:b w:val="false"/>
          <w:i w:val="false"/>
          <w:sz w:val="24"/>
        </w:rPr>
        <w:t xml:space="preserve"> к порядку хранения, использования и отмены указанных в статьях 17.2 и 17.3 Федерального закона "Об электронной подписи" доверенностей, утвержденных постановлением Правительства Российской Федерации от 21 февраля 2022 г. N 223 "Об утверждении организационно-технических требований к порядку хранения, использования и отмены указанных в статьях 17.2 и 17.3 Федерального закона "Об электронной подписи" доверенностей" (Собрание законодательства Российской Федерации, 2022, N 9, ст. 1339):</w:t>
      </w:r>
    </w:p>
    <w:p>
      <w:pPr>
        <w:pStyle w:val="Normal"/>
        <w:bidi w:val="0"/>
        <w:spacing w:before="0" w:after="150"/>
        <w:jc w:val="both"/>
        <w:rPr>
          <w:b w:val="false"/>
          <w:i w:val="false"/>
          <w:i w:val="false"/>
          <w:sz w:val="24"/>
        </w:rPr>
      </w:pPr>
      <w:r>
        <w:rPr>
          <w:b w:val="false"/>
          <w:i w:val="false"/>
          <w:sz w:val="24"/>
        </w:rPr>
        <w:t xml:space="preserve">а) в </w:t>
      </w:r>
      <w:r>
        <w:fldChar w:fldCharType="begin"/>
      </w:r>
      <w:r>
        <w:rPr>
          <w:sz w:val="24"/>
          <w:i w:val="false"/>
          <w:u w:val="single"/>
          <w:b w:val="false"/>
        </w:rPr>
        <w:instrText xml:space="preserve"> HYPERLINK "https://normativ.kontur.ru/document?moduleid=1&amp;documentid=415436" \l "l4"</w:instrText>
      </w:r>
      <w:r>
        <w:rPr>
          <w:sz w:val="24"/>
          <w:i w:val="false"/>
          <w:u w:val="single"/>
          <w:b w:val="false"/>
        </w:rPr>
        <w:fldChar w:fldCharType="separate"/>
      </w:r>
      <w:r>
        <w:rPr>
          <w:b w:val="false"/>
          <w:i w:val="false"/>
          <w:sz w:val="24"/>
          <w:u w:val="single"/>
        </w:rPr>
        <w:t>пункте 2</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"https://normativ.kontur.ru/document?moduleid=1&amp;documentid=415436" \l "l21"</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"а)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"l22"</w:instrText>
      </w:r>
      <w:r>
        <w:rPr>
          <w:sz w:val="24"/>
          <w:i w:val="false"/>
          <w:u w:val="single"/>
          <w:b w:val="false"/>
        </w:rPr>
        <w:fldChar w:fldCharType="separate"/>
      </w:r>
      <w:r>
        <w:rPr>
          <w:b w:val="false"/>
          <w:i w:val="false"/>
          <w:sz w:val="24"/>
          <w:u w:val="single"/>
        </w:rPr>
        <w:t>подпункте "д"</w:t>
      </w:r>
      <w:r>
        <w:rPr>
          <w:sz w:val="24"/>
          <w:i w:val="false"/>
          <w:u w:val="single"/>
          <w:b w:val="false"/>
        </w:rPr>
        <w:fldChar w:fldCharType="end"/>
      </w:r>
      <w:r>
        <w:rPr>
          <w:b w:val="false"/>
          <w:i w:val="false"/>
          <w:sz w:val="24"/>
        </w:rPr>
        <w:t xml:space="preserve"> слова "(далее - операторы электронного документооборота)" исключить;</w:t>
      </w:r>
    </w:p>
    <w:p>
      <w:pPr>
        <w:pStyle w:val="Normal"/>
        <w:bidi w:val="0"/>
        <w:spacing w:before="0" w:after="150"/>
        <w:jc w:val="both"/>
        <w:rPr>
          <w:b w:val="false"/>
          <w:i w:val="false"/>
          <w:i w:val="false"/>
          <w:sz w:val="24"/>
        </w:rPr>
      </w:pPr>
      <w:r>
        <w:rPr>
          <w:b w:val="false"/>
          <w:i w:val="false"/>
          <w:sz w:val="24"/>
        </w:rPr>
        <w:t xml:space="preserve">б) </w:t>
      </w:r>
      <w:r>
        <w:fldChar w:fldCharType="begin"/>
      </w:r>
      <w:r>
        <w:rPr>
          <w:sz w:val="24"/>
          <w:i w:val="false"/>
          <w:u w:val="single"/>
          <w:b w:val="false"/>
        </w:rPr>
        <w:instrText xml:space="preserve"> HYPERLINK "https://normativ.kontur.ru/document?moduleid=1&amp;documentid=415436" \l "l6"</w:instrText>
      </w:r>
      <w:r>
        <w:rPr>
          <w:sz w:val="24"/>
          <w:i w:val="false"/>
          <w:u w:val="single"/>
          <w:b w:val="false"/>
        </w:rPr>
        <w:fldChar w:fldCharType="separate"/>
      </w:r>
      <w:r>
        <w:rPr>
          <w:b w:val="false"/>
          <w:i w:val="false"/>
          <w:sz w:val="24"/>
          <w:u w:val="single"/>
        </w:rPr>
        <w:t>пункт 3</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"3. При размещении доверенности лицом, выдавшим доверенность (далее - доверитель), для хранения в информационных системах, указанных в пункте 2 настоящего документа, операторы указанных информационных систем обеспечивают:</w:t>
      </w:r>
    </w:p>
    <w:p>
      <w:pPr>
        <w:pStyle w:val="Normal"/>
        <w:bidi w:val="0"/>
        <w:spacing w:before="0" w:after="150"/>
        <w:jc w:val="both"/>
        <w:rPr>
          <w:b w:val="false"/>
          <w:i w:val="false"/>
          <w:i w:val="false"/>
          <w:sz w:val="24"/>
        </w:rPr>
      </w:pPr>
      <w:r>
        <w:rPr>
          <w:b w:val="false"/>
          <w:i w:val="false"/>
          <w:sz w:val="24"/>
        </w:rPr>
        <w:t>фиксацию даты и времени поступления доверенности;</w:t>
      </w:r>
    </w:p>
    <w:p>
      <w:pPr>
        <w:pStyle w:val="Normal"/>
        <w:bidi w:val="0"/>
        <w:spacing w:before="0" w:after="150"/>
        <w:jc w:val="both"/>
        <w:rPr>
          <w:b w:val="false"/>
          <w:i w:val="false"/>
          <w:i w:val="false"/>
          <w:sz w:val="24"/>
        </w:rPr>
      </w:pPr>
      <w:r>
        <w:rPr>
          <w:b w:val="false"/>
          <w:i w:val="false"/>
          <w:sz w:val="24"/>
        </w:rPr>
        <w:t>автоматическое формирование подтверждения факта поступления доверенности;</w:t>
      </w:r>
    </w:p>
    <w:p>
      <w:pPr>
        <w:pStyle w:val="Normal"/>
        <w:bidi w:val="0"/>
        <w:spacing w:before="0" w:after="150"/>
        <w:jc w:val="both"/>
        <w:rPr>
          <w:b w:val="false"/>
          <w:i w:val="false"/>
          <w:i w:val="false"/>
          <w:sz w:val="24"/>
        </w:rPr>
      </w:pPr>
      <w:r>
        <w:rPr>
          <w:b w:val="false"/>
          <w:i w:val="false"/>
          <w:sz w:val="24"/>
        </w:rPr>
        <w:t>автоматическое подписание подтверждения размещения доверенности усиленной квалифицированной электронной подписью оператора информационной системы и направление подтверждения о размещении доверенности доверителю.</w:t>
      </w:r>
    </w:p>
    <w:p>
      <w:pPr>
        <w:pStyle w:val="Normal"/>
        <w:bidi w:val="0"/>
        <w:spacing w:before="0" w:after="150"/>
        <w:jc w:val="both"/>
        <w:rPr>
          <w:b w:val="false"/>
          <w:i w:val="false"/>
          <w:i w:val="false"/>
          <w:sz w:val="24"/>
        </w:rPr>
      </w:pPr>
      <w:r>
        <w:rPr>
          <w:b w:val="false"/>
          <w:i w:val="false"/>
          <w:sz w:val="24"/>
        </w:rPr>
        <w:t>При наличии соглашения об информационном обмене между двумя операторами информационных систем, указанных в подпунктах "б" - "д" и "ж" пункта 2 настоящего документа, один оператор информационной системы вправе осуществить направление на хранение доверенности другому оператору информационной системы, указанной в такой доверенности и являющейся информационной системой,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p>
      <w:pPr>
        <w:pStyle w:val="Normal"/>
        <w:bidi w:val="0"/>
        <w:spacing w:before="0" w:after="150"/>
        <w:jc w:val="both"/>
        <w:rPr>
          <w:b w:val="false"/>
          <w:i w:val="false"/>
          <w:i w:val="false"/>
          <w:sz w:val="24"/>
        </w:rPr>
      </w:pPr>
      <w:r>
        <w:rPr>
          <w:b w:val="false"/>
          <w:i w:val="false"/>
          <w:sz w:val="24"/>
        </w:rPr>
        <w:t>Направление доверенности доверителем в единую систему идентификации и аутентификации и направление оператором единой системы идентификации и аутентификации доверителю подтверждения о размещении доверенности осуществляется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или информационной системы доверителя посредством единой системы межведомственного электронного взаимодействия.</w:t>
      </w:r>
    </w:p>
    <w:p>
      <w:pPr>
        <w:pStyle w:val="Normal"/>
        <w:bidi w:val="0"/>
        <w:spacing w:before="0" w:after="150"/>
        <w:jc w:val="both"/>
        <w:rPr>
          <w:b w:val="false"/>
          <w:i w:val="false"/>
          <w:i w:val="false"/>
          <w:sz w:val="24"/>
        </w:rPr>
      </w:pPr>
      <w:r>
        <w:rPr>
          <w:b w:val="false"/>
          <w:i w:val="false"/>
          <w:sz w:val="24"/>
        </w:rPr>
        <w:t>Подтверждение размещения доверенности содержит информацию, однозначно указывающую на размещенную доверенность.</w:t>
      </w:r>
    </w:p>
    <w:p>
      <w:pPr>
        <w:pStyle w:val="Normal"/>
        <w:bidi w:val="0"/>
        <w:spacing w:before="0" w:after="150"/>
        <w:jc w:val="both"/>
        <w:rPr>
          <w:b w:val="false"/>
          <w:i w:val="false"/>
          <w:i w:val="false"/>
          <w:sz w:val="24"/>
        </w:rPr>
      </w:pPr>
      <w:r>
        <w:rPr>
          <w:b w:val="false"/>
          <w:i w:val="false"/>
          <w:sz w:val="24"/>
        </w:rPr>
        <w:t>Положения абзаца четвертого настоящего пункта могут не применяться в случае размещения доверенности в информационной системе,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"l8"</w:instrText>
      </w:r>
      <w:r>
        <w:rPr>
          <w:sz w:val="24"/>
          <w:i w:val="false"/>
          <w:u w:val="single"/>
          <w:b w:val="false"/>
        </w:rPr>
        <w:fldChar w:fldCharType="separate"/>
      </w:r>
      <w:r>
        <w:rPr>
          <w:b w:val="false"/>
          <w:i w:val="false"/>
          <w:sz w:val="24"/>
          <w:u w:val="single"/>
        </w:rPr>
        <w:t>пункт 4</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 xml:space="preserve">"4. Операторы информационных систем, указанных в пункте 2 настоящего документа, и иные операторы информационных систем, в которых выпускается доверенность, обязаны выполнять требования, предъявляемые к мерам и средствам защиты информации, обеспечивающим конфиденциальность, целостность и доступность доверенности, которые определяются в соответствии с угрозами безопасности персональных данных при их обработке в указанных информационных системах в соответствии с положениями </w:t>
      </w:r>
      <w:r>
        <w:fldChar w:fldCharType="begin"/>
      </w:r>
      <w:r>
        <w:rPr>
          <w:sz w:val="24"/>
          <w:i w:val="false"/>
          <w:u w:val="single"/>
          <w:b w:val="false"/>
        </w:rPr>
        <w:instrText xml:space="preserve"> HYPERLINK "https://normativ.kontur.ru/document?moduleid=1&amp;documentid=447363" \l "l128"</w:instrText>
      </w:r>
      <w:r>
        <w:rPr>
          <w:sz w:val="24"/>
          <w:i w:val="false"/>
          <w:u w:val="single"/>
          <w:b w:val="false"/>
        </w:rPr>
        <w:fldChar w:fldCharType="separate"/>
      </w:r>
      <w:r>
        <w:rPr>
          <w:b w:val="false"/>
          <w:i w:val="false"/>
          <w:sz w:val="24"/>
          <w:u w:val="single"/>
        </w:rPr>
        <w:t>статьи 19</w:t>
      </w:r>
      <w:r>
        <w:rPr>
          <w:sz w:val="24"/>
          <w:i w:val="false"/>
          <w:u w:val="single"/>
          <w:b w:val="false"/>
        </w:rPr>
        <w:fldChar w:fldCharType="end"/>
      </w:r>
      <w:r>
        <w:rPr>
          <w:b w:val="false"/>
          <w:i w:val="false"/>
          <w:sz w:val="24"/>
        </w:rPr>
        <w:t xml:space="preserve"> Федерального закона "О персональных данных", в том числе при передаче сведений, содержащихся в доверенности, в единую систему идентификации и аутентификации и из нее в иные информационные системы с использованием Единого портала.";</w:t>
      </w:r>
    </w:p>
    <w:p>
      <w:pPr>
        <w:pStyle w:val="Normal"/>
        <w:bidi w:val="0"/>
        <w:spacing w:before="0" w:after="150"/>
        <w:jc w:val="both"/>
        <w:rPr>
          <w:b w:val="false"/>
          <w:i w:val="false"/>
          <w:i w:val="false"/>
          <w:sz w:val="24"/>
        </w:rPr>
      </w:pPr>
      <w:r>
        <w:rPr>
          <w:b w:val="false"/>
          <w:i w:val="false"/>
          <w:sz w:val="24"/>
        </w:rPr>
        <w:t xml:space="preserve">г) в </w:t>
      </w:r>
      <w:r>
        <w:fldChar w:fldCharType="begin"/>
      </w:r>
      <w:r>
        <w:rPr>
          <w:sz w:val="24"/>
          <w:i w:val="false"/>
          <w:u w:val="single"/>
          <w:b w:val="false"/>
        </w:rPr>
        <w:instrText xml:space="preserve"> HYPERLINK "https://normativ.kontur.ru/document?moduleid=1&amp;documentid=415436" \l "l8"</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абзаце первом:</w:t>
      </w:r>
    </w:p>
    <w:p>
      <w:pPr>
        <w:pStyle w:val="Normal"/>
        <w:bidi w:val="0"/>
        <w:spacing w:before="0" w:after="150"/>
        <w:jc w:val="both"/>
        <w:rPr>
          <w:b w:val="false"/>
          <w:i w:val="false"/>
          <w:i w:val="false"/>
          <w:sz w:val="24"/>
        </w:rPr>
      </w:pPr>
      <w:r>
        <w:rPr>
          <w:b w:val="false"/>
          <w:i w:val="false"/>
          <w:sz w:val="24"/>
        </w:rPr>
        <w:t>слова "а" и "б" заменить словами "а", "б" и "ж";</w:t>
      </w:r>
    </w:p>
    <w:p>
      <w:pPr>
        <w:pStyle w:val="Normal"/>
        <w:bidi w:val="0"/>
        <w:spacing w:before="0" w:after="150"/>
        <w:jc w:val="both"/>
        <w:rPr>
          <w:b w:val="false"/>
          <w:i w:val="false"/>
          <w:i w:val="false"/>
          <w:sz w:val="24"/>
        </w:rPr>
      </w:pPr>
      <w:r>
        <w:rPr>
          <w:b w:val="false"/>
          <w:i w:val="false"/>
          <w:sz w:val="24"/>
        </w:rPr>
        <w:t>дополнить словами ", за исключением случаев, когда доверитель является оператором информационной системы";</w:t>
      </w:r>
    </w:p>
    <w:p>
      <w:pPr>
        <w:pStyle w:val="Normal"/>
        <w:bidi w:val="0"/>
        <w:spacing w:before="0" w:after="150"/>
        <w:jc w:val="both"/>
        <w:rPr>
          <w:b w:val="false"/>
          <w:i w:val="false"/>
          <w:i w:val="false"/>
          <w:sz w:val="24"/>
        </w:rPr>
      </w:pPr>
      <w:r>
        <w:rPr>
          <w:b w:val="false"/>
          <w:i w:val="false"/>
          <w:sz w:val="24"/>
        </w:rPr>
        <w:t>в абзаце втором слова "в" - "ж" заменить словами "в" - "е", слова "могут быть определены" заменить словом "определяются";</w:t>
      </w:r>
    </w:p>
    <w:p>
      <w:pPr>
        <w:pStyle w:val="Normal"/>
        <w:bidi w:val="0"/>
        <w:spacing w:before="0" w:after="150"/>
        <w:jc w:val="both"/>
        <w:rPr>
          <w:b w:val="false"/>
          <w:i w:val="false"/>
          <w:i w:val="false"/>
          <w:sz w:val="24"/>
        </w:rPr>
      </w:pPr>
      <w:r>
        <w:rPr>
          <w:b w:val="false"/>
          <w:i w:val="false"/>
          <w:sz w:val="24"/>
        </w:rPr>
        <w:t xml:space="preserve">д) в </w:t>
      </w:r>
      <w:r>
        <w:fldChar w:fldCharType="begin"/>
      </w:r>
      <w:r>
        <w:rPr>
          <w:sz w:val="24"/>
          <w:i w:val="false"/>
          <w:u w:val="single"/>
          <w:b w:val="false"/>
        </w:rPr>
        <w:instrText xml:space="preserve"> HYPERLINK "https://normativ.kontur.ru/document?moduleid=1&amp;documentid=415436" \l "l9"</w:instrText>
      </w:r>
      <w:r>
        <w:rPr>
          <w:sz w:val="24"/>
          <w:i w:val="false"/>
          <w:u w:val="single"/>
          <w:b w:val="false"/>
        </w:rPr>
        <w:fldChar w:fldCharType="separate"/>
      </w:r>
      <w:r>
        <w:rPr>
          <w:b w:val="false"/>
          <w:i w:val="false"/>
          <w:sz w:val="24"/>
          <w:u w:val="single"/>
        </w:rPr>
        <w:t>пункте 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абзаце первом слова "информационную систему, указанную в подпункте "а" пункта 2 настоящего документа," заменить словами "единую систему идентификации и аутентификации";</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"https://normativ.kontur.ru/document?moduleid=1&amp;documentid=415436" \l "l9"</w:instrText>
      </w:r>
      <w:r>
        <w:rPr>
          <w:sz w:val="24"/>
          <w:i w:val="false"/>
          <w:u w:val="single"/>
          <w:b w:val="false"/>
        </w:rPr>
        <w:fldChar w:fldCharType="separate"/>
      </w:r>
      <w:r>
        <w:rPr>
          <w:b w:val="false"/>
          <w:i w:val="false"/>
          <w:sz w:val="24"/>
          <w:u w:val="single"/>
        </w:rPr>
        <w:t>подпункт "б"</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"б) единый регистрационный номер доверенности (GUID);";</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"l10"</w:instrText>
      </w:r>
      <w:r>
        <w:rPr>
          <w:sz w:val="24"/>
          <w:i w:val="false"/>
          <w:u w:val="single"/>
          <w:b w:val="false"/>
        </w:rPr>
        <w:fldChar w:fldCharType="separate"/>
      </w:r>
      <w:r>
        <w:rPr>
          <w:b w:val="false"/>
          <w:i w:val="false"/>
          <w:sz w:val="24"/>
          <w:u w:val="single"/>
        </w:rPr>
        <w:t>подпункте "д"</w:t>
      </w:r>
      <w:r>
        <w:rPr>
          <w:sz w:val="24"/>
          <w:i w:val="false"/>
          <w:u w:val="single"/>
          <w:b w:val="false"/>
        </w:rPr>
        <w:fldChar w:fldCharType="end"/>
      </w:r>
      <w:r>
        <w:rPr>
          <w:b w:val="false"/>
          <w:i w:val="false"/>
          <w:sz w:val="24"/>
        </w:rPr>
        <w:t xml:space="preserve"> слова "об информационной" заменить словами "о зарегистрированной в единой системе идентификации и аутентификации";</w:t>
      </w:r>
    </w:p>
    <w:p>
      <w:pPr>
        <w:pStyle w:val="Normal"/>
        <w:bidi w:val="0"/>
        <w:spacing w:before="0" w:after="150"/>
        <w:jc w:val="both"/>
        <w:rPr>
          <w:b w:val="false"/>
          <w:i w:val="false"/>
          <w:i w:val="false"/>
          <w:sz w:val="24"/>
        </w:rPr>
      </w:pPr>
      <w:r>
        <w:rPr>
          <w:b w:val="false"/>
          <w:i w:val="false"/>
          <w:sz w:val="24"/>
        </w:rPr>
        <w:t>дополнить подпунктами "е" и "ж" следующего содержания:</w:t>
      </w:r>
    </w:p>
    <w:p>
      <w:pPr>
        <w:pStyle w:val="Normal"/>
        <w:bidi w:val="0"/>
        <w:spacing w:before="0" w:after="150"/>
        <w:jc w:val="both"/>
        <w:rPr>
          <w:b w:val="false"/>
          <w:i w:val="false"/>
          <w:i w:val="false"/>
          <w:sz w:val="24"/>
        </w:rPr>
      </w:pPr>
      <w:r>
        <w:rPr>
          <w:b w:val="false"/>
          <w:i w:val="false"/>
          <w:sz w:val="24"/>
        </w:rPr>
        <w:t>"е) внутренний номер доверенности;</w:t>
      </w:r>
    </w:p>
    <w:p>
      <w:pPr>
        <w:pStyle w:val="Normal"/>
        <w:bidi w:val="0"/>
        <w:spacing w:before="0" w:after="150"/>
        <w:jc w:val="both"/>
        <w:rPr>
          <w:b w:val="false"/>
          <w:i w:val="false"/>
          <w:i w:val="false"/>
          <w:sz w:val="24"/>
        </w:rPr>
      </w:pPr>
      <w:r>
        <w:rPr>
          <w:b w:val="false"/>
          <w:i w:val="false"/>
          <w:sz w:val="24"/>
        </w:rPr>
        <w:t>ж) срок действия доверенности.";</w:t>
      </w:r>
    </w:p>
    <w:p>
      <w:pPr>
        <w:pStyle w:val="Normal"/>
        <w:bidi w:val="0"/>
        <w:spacing w:before="0" w:after="150"/>
        <w:jc w:val="both"/>
        <w:rPr>
          <w:b w:val="false"/>
          <w:i w:val="false"/>
          <w:i w:val="false"/>
          <w:sz w:val="24"/>
        </w:rPr>
      </w:pPr>
      <w:r>
        <w:rPr>
          <w:b w:val="false"/>
          <w:i w:val="false"/>
          <w:sz w:val="24"/>
        </w:rPr>
        <w:t>е) дополнить пунктом 6.1 следующего содержания:</w:t>
      </w:r>
    </w:p>
    <w:p>
      <w:pPr>
        <w:pStyle w:val="Normal"/>
        <w:bidi w:val="0"/>
        <w:spacing w:before="0" w:after="150"/>
        <w:jc w:val="both"/>
        <w:rPr>
          <w:b w:val="false"/>
          <w:i w:val="false"/>
          <w:i w:val="false"/>
          <w:sz w:val="24"/>
        </w:rPr>
      </w:pPr>
      <w:r>
        <w:rPr>
          <w:b w:val="false"/>
          <w:i w:val="false"/>
          <w:sz w:val="24"/>
        </w:rPr>
        <w:t>"6.1. Сведения, указанные в пункте 6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Единого портала, интегрированного с единой системой идентификации и аутентификации.</w:t>
      </w:r>
    </w:p>
    <w:p>
      <w:pPr>
        <w:pStyle w:val="Normal"/>
        <w:bidi w:val="0"/>
        <w:spacing w:before="0" w:after="150"/>
        <w:jc w:val="both"/>
        <w:rPr>
          <w:b w:val="false"/>
          <w:i w:val="false"/>
          <w:i w:val="false"/>
          <w:sz w:val="24"/>
        </w:rPr>
      </w:pPr>
      <w:r>
        <w:rPr>
          <w:b w:val="false"/>
          <w:i w:val="false"/>
          <w:sz w:val="24"/>
        </w:rPr>
        <w:t>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окончания срока действия доверенности или срока отмены доверенности.</w:t>
      </w:r>
    </w:p>
    <w:p>
      <w:pPr>
        <w:pStyle w:val="Normal"/>
        <w:bidi w:val="0"/>
        <w:spacing w:before="0" w:after="150"/>
        <w:jc w:val="both"/>
        <w:rPr>
          <w:b w:val="false"/>
          <w:i w:val="false"/>
          <w:i w:val="false"/>
          <w:sz w:val="24"/>
        </w:rPr>
      </w:pPr>
      <w:r>
        <w:rPr>
          <w:b w:val="false"/>
          <w:i w:val="false"/>
          <w:sz w:val="24"/>
        </w:rPr>
        <w:t>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 использующих доверенность, по их запросу, в том числе посредством единой системы межведомственного электронного взаимодействия.</w:t>
      </w:r>
    </w:p>
    <w:p>
      <w:pPr>
        <w:pStyle w:val="Normal"/>
        <w:bidi w:val="0"/>
        <w:spacing w:before="0" w:after="150"/>
        <w:jc w:val="both"/>
        <w:rPr>
          <w:b w:val="false"/>
          <w:i w:val="false"/>
          <w:i w:val="false"/>
          <w:sz w:val="24"/>
        </w:rPr>
      </w:pPr>
      <w:r>
        <w:rPr>
          <w:b w:val="false"/>
          <w:i w:val="false"/>
          <w:sz w:val="24"/>
        </w:rPr>
        <w:t>Предоставление сведений в соответствии с пунктом 6 настоящего документа осуществляется без использования персональных данных.";</w:t>
      </w:r>
    </w:p>
    <w:p>
      <w:pPr>
        <w:pStyle w:val="Normal"/>
        <w:bidi w:val="0"/>
        <w:spacing w:before="0" w:after="150"/>
        <w:jc w:val="both"/>
        <w:rPr>
          <w:b w:val="false"/>
          <w:i w:val="false"/>
          <w:i w:val="false"/>
          <w:sz w:val="24"/>
        </w:rPr>
      </w:pPr>
      <w:r>
        <w:rPr>
          <w:b w:val="false"/>
          <w:i w:val="false"/>
          <w:sz w:val="24"/>
        </w:rPr>
        <w:t xml:space="preserve">ж) в </w:t>
      </w:r>
      <w:r>
        <w:fldChar w:fldCharType="begin"/>
      </w:r>
      <w:r>
        <w:rPr>
          <w:sz w:val="24"/>
          <w:i w:val="false"/>
          <w:u w:val="single"/>
          <w:b w:val="false"/>
        </w:rPr>
        <w:instrText xml:space="preserve"> HYPERLINK "https://normativ.kontur.ru/document?moduleid=1&amp;documentid=415436" \l "l10"</w:instrText>
      </w:r>
      <w:r>
        <w:rPr>
          <w:sz w:val="24"/>
          <w:i w:val="false"/>
          <w:u w:val="single"/>
          <w:b w:val="false"/>
        </w:rPr>
        <w:fldChar w:fldCharType="separate"/>
      </w:r>
      <w:r>
        <w:rPr>
          <w:b w:val="false"/>
          <w:i w:val="false"/>
          <w:sz w:val="24"/>
          <w:u w:val="single"/>
        </w:rPr>
        <w:t>пункте 7</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"l26"</w:instrText>
      </w:r>
      <w:r>
        <w:rPr>
          <w:sz w:val="24"/>
          <w:i w:val="false"/>
          <w:u w:val="single"/>
          <w:b w:val="false"/>
        </w:rPr>
        <w:fldChar w:fldCharType="separate"/>
      </w:r>
      <w:r>
        <w:rPr>
          <w:b w:val="false"/>
          <w:i w:val="false"/>
          <w:sz w:val="24"/>
          <w:u w:val="single"/>
        </w:rPr>
        <w:t>подпункте "а"</w:t>
      </w:r>
      <w:r>
        <w:rPr>
          <w:sz w:val="24"/>
          <w:i w:val="false"/>
          <w:u w:val="single"/>
          <w:b w:val="false"/>
        </w:rPr>
        <w:fldChar w:fldCharType="end"/>
      </w:r>
      <w:r>
        <w:rPr>
          <w:b w:val="false"/>
          <w:i w:val="false"/>
          <w:sz w:val="24"/>
        </w:rPr>
        <w:t xml:space="preserve"> слова "настоящего документа" заменить словами "настоящего документа. При этом получение доверенности из указанной информационной системы и ее использование в информационной системе,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осуществляются на основании заключенного соглашения между операторами данных информационных систем";</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"l11"</w:instrText>
      </w:r>
      <w:r>
        <w:rPr>
          <w:sz w:val="24"/>
          <w:i w:val="false"/>
          <w:u w:val="single"/>
          <w:b w:val="false"/>
        </w:rPr>
        <w:fldChar w:fldCharType="separate"/>
      </w:r>
      <w:r>
        <w:rPr>
          <w:b w:val="false"/>
          <w:i w:val="false"/>
          <w:sz w:val="24"/>
          <w:u w:val="single"/>
        </w:rPr>
        <w:t>подпункте "б"</w:t>
      </w:r>
      <w:r>
        <w:rPr>
          <w:sz w:val="24"/>
          <w:i w:val="false"/>
          <w:u w:val="single"/>
          <w:b w:val="false"/>
        </w:rPr>
        <w:fldChar w:fldCharType="end"/>
      </w:r>
      <w:r>
        <w:rPr>
          <w:b w:val="false"/>
          <w:i w:val="false"/>
          <w:sz w:val="24"/>
        </w:rPr>
        <w:t xml:space="preserve"> после слов "срока действия доверенности" дополнить словами ", а также информации о том, что доверенность не была отменена";</w:t>
      </w:r>
    </w:p>
    <w:p>
      <w:pPr>
        <w:pStyle w:val="Normal"/>
        <w:bidi w:val="0"/>
        <w:spacing w:before="0" w:after="150"/>
        <w:jc w:val="both"/>
        <w:rPr>
          <w:b w:val="false"/>
          <w:i w:val="false"/>
          <w:i w:val="false"/>
          <w:sz w:val="24"/>
        </w:rPr>
      </w:pPr>
      <w:r>
        <w:rPr>
          <w:b w:val="false"/>
          <w:i w:val="false"/>
          <w:sz w:val="24"/>
        </w:rPr>
        <w:t xml:space="preserve">з) </w:t>
      </w:r>
      <w:r>
        <w:fldChar w:fldCharType="begin"/>
      </w:r>
      <w:r>
        <w:rPr>
          <w:sz w:val="24"/>
          <w:i w:val="false"/>
          <w:u w:val="single"/>
          <w:b w:val="false"/>
        </w:rPr>
        <w:instrText xml:space="preserve"> HYPERLINK "https://normativ.kontur.ru/document?moduleid=1&amp;documentid=415436" \l "l12"</w:instrText>
      </w:r>
      <w:r>
        <w:rPr>
          <w:sz w:val="24"/>
          <w:i w:val="false"/>
          <w:u w:val="single"/>
          <w:b w:val="false"/>
        </w:rPr>
        <w:fldChar w:fldCharType="separate"/>
      </w:r>
      <w:r>
        <w:rPr>
          <w:b w:val="false"/>
          <w:i w:val="false"/>
          <w:sz w:val="24"/>
          <w:u w:val="single"/>
        </w:rPr>
        <w:t>пункт 9</w:t>
      </w:r>
      <w:r>
        <w:rPr>
          <w:sz w:val="24"/>
          <w:i w:val="false"/>
          <w:u w:val="single"/>
          <w:b w:val="false"/>
        </w:rPr>
        <w:fldChar w:fldCharType="end"/>
      </w:r>
      <w:r>
        <w:rPr>
          <w:b w:val="false"/>
          <w:i w:val="false"/>
          <w:sz w:val="24"/>
        </w:rPr>
        <w:t xml:space="preserve"> дополнить абзацами следующего содержания:</w:t>
      </w:r>
    </w:p>
    <w:p>
      <w:pPr>
        <w:pStyle w:val="Normal"/>
        <w:bidi w:val="0"/>
        <w:spacing w:before="0" w:after="150"/>
        <w:jc w:val="both"/>
        <w:rPr>
          <w:b w:val="false"/>
          <w:i w:val="false"/>
          <w:i w:val="false"/>
          <w:sz w:val="24"/>
        </w:rPr>
      </w:pPr>
      <w:r>
        <w:rPr>
          <w:b w:val="false"/>
          <w:i w:val="false"/>
          <w:sz w:val="24"/>
        </w:rPr>
        <w:t>"При этом направление заявления из информационной системы в информационную систему,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осуществляется на основании соглашения, предусмотренного подпунктом "а" пункта 7 настоящего документа.</w:t>
      </w:r>
    </w:p>
    <w:p>
      <w:pPr>
        <w:pStyle w:val="Normal"/>
        <w:bidi w:val="0"/>
        <w:spacing w:before="0" w:after="150"/>
        <w:jc w:val="both"/>
        <w:rPr>
          <w:b w:val="false"/>
          <w:i w:val="false"/>
          <w:i w:val="false"/>
          <w:sz w:val="24"/>
        </w:rPr>
      </w:pPr>
      <w:r>
        <w:rPr>
          <w:b w:val="false"/>
          <w:i w:val="false"/>
          <w:sz w:val="24"/>
        </w:rPr>
        <w:t>Подписание заявления осуществляется с использованием усиленной квалифицированной электронной подписи.";</w:t>
      </w:r>
    </w:p>
    <w:p>
      <w:pPr>
        <w:pStyle w:val="Normal"/>
        <w:bidi w:val="0"/>
        <w:spacing w:before="0" w:after="150"/>
        <w:jc w:val="both"/>
        <w:rPr>
          <w:b w:val="false"/>
          <w:i w:val="false"/>
          <w:i w:val="false"/>
          <w:sz w:val="24"/>
        </w:rPr>
      </w:pPr>
      <w:r>
        <w:rPr>
          <w:b w:val="false"/>
          <w:i w:val="false"/>
          <w:sz w:val="24"/>
        </w:rPr>
        <w:t xml:space="preserve">и) в </w:t>
      </w:r>
      <w:r>
        <w:fldChar w:fldCharType="begin"/>
      </w:r>
      <w:r>
        <w:rPr>
          <w:sz w:val="24"/>
          <w:i w:val="false"/>
          <w:u w:val="single"/>
          <w:b w:val="false"/>
        </w:rPr>
        <w:instrText xml:space="preserve"> HYPERLINK "https://normativ.kontur.ru/document?moduleid=1&amp;documentid=415436" \l "l29"</w:instrText>
      </w:r>
      <w:r>
        <w:rPr>
          <w:sz w:val="24"/>
          <w:i w:val="false"/>
          <w:u w:val="single"/>
          <w:b w:val="false"/>
        </w:rPr>
        <w:fldChar w:fldCharType="separate"/>
      </w:r>
      <w:r>
        <w:rPr>
          <w:b w:val="false"/>
          <w:i w:val="false"/>
          <w:sz w:val="24"/>
          <w:u w:val="single"/>
        </w:rPr>
        <w:t>пункте 10</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слова "г", "е" и" исключить;</w:t>
      </w:r>
    </w:p>
    <w:p>
      <w:pPr>
        <w:pStyle w:val="Normal"/>
        <w:bidi w:val="0"/>
        <w:spacing w:before="0" w:after="150"/>
        <w:jc w:val="both"/>
        <w:rPr>
          <w:b w:val="false"/>
          <w:i w:val="false"/>
          <w:i w:val="false"/>
          <w:sz w:val="24"/>
        </w:rPr>
      </w:pPr>
      <w:r>
        <w:rPr>
          <w:b w:val="false"/>
          <w:i w:val="false"/>
          <w:sz w:val="24"/>
        </w:rPr>
        <w:t>слова "оператора электронного документооборота" заменить словами "информационную систему, указанную в подпунктах "б" - "д" и "ж" пункта 2 настоящего документа";</w:t>
      </w:r>
    </w:p>
    <w:p>
      <w:pPr>
        <w:pStyle w:val="Normal"/>
        <w:bidi w:val="0"/>
        <w:spacing w:before="0" w:after="150"/>
        <w:jc w:val="both"/>
        <w:rPr>
          <w:b w:val="false"/>
          <w:i w:val="false"/>
          <w:i w:val="false"/>
          <w:sz w:val="24"/>
        </w:rPr>
      </w:pPr>
      <w:r>
        <w:rPr>
          <w:b w:val="false"/>
          <w:i w:val="false"/>
          <w:sz w:val="24"/>
        </w:rPr>
        <w:t xml:space="preserve">к) </w:t>
      </w:r>
      <w:r>
        <w:fldChar w:fldCharType="begin"/>
      </w:r>
      <w:r>
        <w:rPr>
          <w:sz w:val="24"/>
          <w:i w:val="false"/>
          <w:u w:val="single"/>
          <w:b w:val="false"/>
        </w:rPr>
        <w:instrText xml:space="preserve"> HYPERLINK "https://normativ.kontur.ru/document?moduleid=1&amp;documentid=415436" \l "l13"</w:instrText>
      </w:r>
      <w:r>
        <w:rPr>
          <w:sz w:val="24"/>
          <w:i w:val="false"/>
          <w:u w:val="single"/>
          <w:b w:val="false"/>
        </w:rPr>
        <w:fldChar w:fldCharType="separate"/>
      </w:r>
      <w:r>
        <w:rPr>
          <w:b w:val="false"/>
          <w:i w:val="false"/>
          <w:sz w:val="24"/>
          <w:u w:val="single"/>
        </w:rPr>
        <w:t>пункт 11</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"11. При хранении доверенности в единой системе идентификации и аутентификации отмена доверенности осуществляется посредством подачи доверителем заявления с использованием личного кабинета доверителя на Едином портале или посредством подачи доверителем заявления об отмене доверенности с использованием своей информационной системы, присоединенной к единой системе идентификации и аутентификации в порядке, установленном Правительством Российской Федерации, посредством единой системы межведомственного электронного взаимодействия.</w:t>
      </w:r>
    </w:p>
    <w:p>
      <w:pPr>
        <w:pStyle w:val="Normal"/>
        <w:bidi w:val="0"/>
        <w:spacing w:before="0" w:after="150"/>
        <w:jc w:val="both"/>
        <w:rPr>
          <w:b w:val="false"/>
          <w:i w:val="false"/>
          <w:i w:val="false"/>
          <w:sz w:val="24"/>
        </w:rPr>
      </w:pPr>
      <w:r>
        <w:rPr>
          <w:b w:val="false"/>
          <w:i w:val="false"/>
          <w:sz w:val="24"/>
        </w:rPr>
        <w:t>Переданное в соответствии с настоящим пунктом заявление об отмене доверенности хранится в единой системе идентификации и аутентификации.";</w:t>
      </w:r>
    </w:p>
    <w:p>
      <w:pPr>
        <w:pStyle w:val="Normal"/>
        <w:bidi w:val="0"/>
        <w:spacing w:before="0" w:after="150"/>
        <w:jc w:val="both"/>
        <w:rPr>
          <w:b w:val="false"/>
          <w:i w:val="false"/>
          <w:i w:val="false"/>
          <w:sz w:val="24"/>
        </w:rPr>
      </w:pPr>
      <w:r>
        <w:rPr>
          <w:b w:val="false"/>
          <w:i w:val="false"/>
          <w:sz w:val="24"/>
        </w:rPr>
        <w:t xml:space="preserve">л) в </w:t>
      </w:r>
      <w:r>
        <w:fldChar w:fldCharType="begin"/>
      </w:r>
      <w:r>
        <w:rPr>
          <w:sz w:val="24"/>
          <w:i w:val="false"/>
          <w:u w:val="single"/>
          <w:b w:val="false"/>
        </w:rPr>
        <w:instrText xml:space="preserve"> HYPERLINK "https://normativ.kontur.ru/document?moduleid=1&amp;documentid=415436" \l "l14"</w:instrText>
      </w:r>
      <w:r>
        <w:rPr>
          <w:sz w:val="24"/>
          <w:i w:val="false"/>
          <w:u w:val="single"/>
          <w:b w:val="false"/>
        </w:rPr>
        <w:fldChar w:fldCharType="separate"/>
      </w:r>
      <w:r>
        <w:rPr>
          <w:b w:val="false"/>
          <w:i w:val="false"/>
          <w:sz w:val="24"/>
          <w:u w:val="single"/>
        </w:rPr>
        <w:t>пункте 12</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слова "в подпунктах "а" - "г", "е" - "ж" пункта 2" заменить словами "в пункте 2";</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"l30"</w:instrText>
      </w:r>
      <w:r>
        <w:rPr>
          <w:sz w:val="24"/>
          <w:i w:val="false"/>
          <w:u w:val="single"/>
          <w:b w:val="false"/>
        </w:rPr>
        <w:fldChar w:fldCharType="separate"/>
      </w:r>
      <w:r>
        <w:rPr>
          <w:b w:val="false"/>
          <w:i w:val="false"/>
          <w:sz w:val="24"/>
          <w:u w:val="single"/>
        </w:rPr>
        <w:t>подпункте "в"</w:t>
      </w:r>
      <w:r>
        <w:rPr>
          <w:sz w:val="24"/>
          <w:i w:val="false"/>
          <w:u w:val="single"/>
          <w:b w:val="false"/>
        </w:rPr>
        <w:fldChar w:fldCharType="end"/>
      </w:r>
      <w:r>
        <w:rPr>
          <w:b w:val="false"/>
          <w:i w:val="false"/>
          <w:sz w:val="24"/>
        </w:rPr>
        <w:t xml:space="preserve"> слова "подписывает подтверждение о получении заявления усиленной квалифицированной электронной подписью с применением технологии автоматического создания электронной подписи" заменить словами "автоматически подписывает подтверждение о получении заявления усиленной квалифицированной электронной подписью оператора информационной системы";</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"l15"</w:instrText>
      </w:r>
      <w:r>
        <w:rPr>
          <w:sz w:val="24"/>
          <w:i w:val="false"/>
          <w:u w:val="single"/>
          <w:b w:val="false"/>
        </w:rPr>
        <w:fldChar w:fldCharType="separate"/>
      </w:r>
      <w:r>
        <w:rPr>
          <w:b w:val="false"/>
          <w:i w:val="false"/>
          <w:sz w:val="24"/>
          <w:u w:val="single"/>
        </w:rPr>
        <w:t>подпункте "г"</w:t>
      </w:r>
      <w:r>
        <w:rPr>
          <w:sz w:val="24"/>
          <w:i w:val="false"/>
          <w:u w:val="single"/>
          <w:b w:val="false"/>
        </w:rPr>
        <w:fldChar w:fldCharType="end"/>
      </w:r>
      <w:r>
        <w:rPr>
          <w:b w:val="false"/>
          <w:i w:val="false"/>
          <w:sz w:val="24"/>
        </w:rPr>
        <w:t xml:space="preserve"> слова "оператора электронного документооборота" исключить;</w:t>
      </w:r>
    </w:p>
    <w:p>
      <w:pPr>
        <w:pStyle w:val="Normal"/>
        <w:bidi w:val="0"/>
        <w:spacing w:before="0" w:after="150"/>
        <w:jc w:val="both"/>
        <w:rPr>
          <w:b w:val="false"/>
          <w:i w:val="false"/>
          <w:i w:val="false"/>
          <w:sz w:val="24"/>
        </w:rPr>
      </w:pPr>
      <w:r>
        <w:rPr>
          <w:b w:val="false"/>
          <w:i w:val="false"/>
          <w:sz w:val="24"/>
        </w:rPr>
        <w:t>м) дополнить пунктом 12.1 следующего содержания:</w:t>
      </w:r>
    </w:p>
    <w:p>
      <w:pPr>
        <w:pStyle w:val="Normal"/>
        <w:bidi w:val="0"/>
        <w:spacing w:before="0" w:after="150"/>
        <w:jc w:val="both"/>
        <w:rPr>
          <w:b w:val="false"/>
          <w:i w:val="false"/>
          <w:i w:val="false"/>
          <w:sz w:val="24"/>
        </w:rPr>
      </w:pPr>
      <w:r>
        <w:rPr>
          <w:b w:val="false"/>
          <w:i w:val="false"/>
          <w:sz w:val="24"/>
        </w:rPr>
        <w:t>"12.1. Положения подпунктов "в" и "г" пункта 12 настоящего документа могут не применяться в случае размещения заявления в информационной системе, оператором которой является федеральный орган исполнительной власти, уполномоченный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w:t>
      </w:r>
    </w:p>
    <w:p>
      <w:pPr>
        <w:pStyle w:val="Normal"/>
        <w:bidi w:val="0"/>
        <w:spacing w:before="0" w:after="150"/>
        <w:jc w:val="both"/>
        <w:rPr>
          <w:b w:val="false"/>
          <w:i w:val="false"/>
          <w:i w:val="false"/>
          <w:sz w:val="24"/>
        </w:rPr>
      </w:pPr>
      <w:r>
        <w:rPr>
          <w:b w:val="false"/>
          <w:i w:val="false"/>
          <w:sz w:val="24"/>
        </w:rPr>
        <w:t xml:space="preserve">н) в </w:t>
      </w:r>
      <w:r>
        <w:fldChar w:fldCharType="begin"/>
      </w:r>
      <w:r>
        <w:rPr>
          <w:sz w:val="24"/>
          <w:i w:val="false"/>
          <w:u w:val="single"/>
          <w:b w:val="false"/>
        </w:rPr>
        <w:instrText xml:space="preserve"> HYPERLINK "https://normativ.kontur.ru/document?moduleid=1&amp;documentid=415436" \l "l15"</w:instrText>
      </w:r>
      <w:r>
        <w:rPr>
          <w:sz w:val="24"/>
          <w:i w:val="false"/>
          <w:u w:val="single"/>
          <w:b w:val="false"/>
        </w:rPr>
        <w:fldChar w:fldCharType="separate"/>
      </w:r>
      <w:r>
        <w:rPr>
          <w:b w:val="false"/>
          <w:i w:val="false"/>
          <w:sz w:val="24"/>
          <w:u w:val="single"/>
        </w:rPr>
        <w:t>пункте 13</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слова "в подпункте "д" заменить словами "в подпунктах "б" - "д" и "ж";</w:t>
      </w:r>
    </w:p>
    <w:p>
      <w:pPr>
        <w:pStyle w:val="Normal"/>
        <w:bidi w:val="0"/>
        <w:spacing w:before="0" w:after="150"/>
        <w:jc w:val="both"/>
        <w:rPr>
          <w:b w:val="false"/>
          <w:i w:val="false"/>
          <w:i w:val="false"/>
          <w:sz w:val="24"/>
        </w:rPr>
      </w:pPr>
      <w:r>
        <w:rPr>
          <w:b w:val="false"/>
          <w:i w:val="false"/>
          <w:sz w:val="24"/>
        </w:rPr>
        <w:t>дополнить словами "для направления его в информационную систему, осуществляющую хранение доверенности";</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"l31"</w:instrText>
      </w:r>
      <w:r>
        <w:rPr>
          <w:sz w:val="24"/>
          <w:i w:val="false"/>
          <w:u w:val="single"/>
          <w:b w:val="false"/>
        </w:rPr>
        <w:fldChar w:fldCharType="separate"/>
      </w:r>
      <w:r>
        <w:rPr>
          <w:b w:val="false"/>
          <w:i w:val="false"/>
          <w:sz w:val="24"/>
          <w:u w:val="single"/>
        </w:rPr>
        <w:t>подпункте "в"</w:t>
      </w:r>
      <w:r>
        <w:rPr>
          <w:sz w:val="24"/>
          <w:i w:val="false"/>
          <w:u w:val="single"/>
          <w:b w:val="false"/>
        </w:rPr>
        <w:fldChar w:fldCharType="end"/>
      </w:r>
      <w:r>
        <w:rPr>
          <w:b w:val="false"/>
          <w:i w:val="false"/>
          <w:sz w:val="24"/>
        </w:rPr>
        <w:t xml:space="preserve"> слова "оператора электронного документооборота" заменить словами "о поступлении заявления";</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"l16"</w:instrText>
      </w:r>
      <w:r>
        <w:rPr>
          <w:sz w:val="24"/>
          <w:i w:val="false"/>
          <w:u w:val="single"/>
          <w:b w:val="false"/>
        </w:rPr>
        <w:fldChar w:fldCharType="separate"/>
      </w:r>
      <w:r>
        <w:rPr>
          <w:b w:val="false"/>
          <w:i w:val="false"/>
          <w:sz w:val="24"/>
          <w:u w:val="single"/>
        </w:rPr>
        <w:t>подпункте "г"</w:t>
      </w:r>
      <w:r>
        <w:rPr>
          <w:sz w:val="24"/>
          <w:i w:val="false"/>
          <w:u w:val="single"/>
          <w:b w:val="false"/>
        </w:rPr>
        <w:fldChar w:fldCharType="end"/>
      </w:r>
      <w:r>
        <w:rPr>
          <w:b w:val="false"/>
          <w:i w:val="false"/>
          <w:sz w:val="24"/>
        </w:rPr>
        <w:t xml:space="preserve"> после слов "подписывает подтверждение" дополнить словами "о поступлении заявления", после слова "доверителя" дополнить словами "или иным способом, установленным нормативным правовым актом федерального органа исполнительной власти или соглашением между оператором информационной системы и доверителем";</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"https://normativ.kontur.ru/document?moduleid=1&amp;documentid=415436" \l "l16"</w:instrText>
      </w:r>
      <w:r>
        <w:rPr>
          <w:sz w:val="24"/>
          <w:i w:val="false"/>
          <w:u w:val="single"/>
          <w:b w:val="false"/>
        </w:rPr>
        <w:fldChar w:fldCharType="separate"/>
      </w:r>
      <w:r>
        <w:rPr>
          <w:b w:val="false"/>
          <w:i w:val="false"/>
          <w:sz w:val="24"/>
          <w:u w:val="single"/>
        </w:rPr>
        <w:t>подпункте "д"</w:t>
      </w:r>
      <w:r>
        <w:rPr>
          <w:sz w:val="24"/>
          <w:i w:val="false"/>
          <w:u w:val="single"/>
          <w:b w:val="false"/>
        </w:rPr>
        <w:fldChar w:fldCharType="end"/>
      </w:r>
      <w:r>
        <w:rPr>
          <w:b w:val="false"/>
          <w:i w:val="false"/>
          <w:sz w:val="24"/>
        </w:rPr>
        <w:t xml:space="preserve"> слова "оператора электронного документооборота" заменить словами "о поступлении заявления";</w:t>
      </w:r>
    </w:p>
    <w:p>
      <w:pPr>
        <w:pStyle w:val="Normal"/>
        <w:bidi w:val="0"/>
        <w:spacing w:before="0" w:after="150"/>
        <w:jc w:val="both"/>
        <w:rPr>
          <w:b w:val="false"/>
          <w:i w:val="false"/>
          <w:i w:val="false"/>
          <w:sz w:val="24"/>
        </w:rPr>
      </w:pPr>
      <w:r>
        <w:rPr>
          <w:b w:val="false"/>
          <w:i w:val="false"/>
          <w:sz w:val="24"/>
        </w:rPr>
        <w:t>о) дополнить пунктами 15 - 17 следующего содержания:</w:t>
      </w:r>
    </w:p>
    <w:p>
      <w:pPr>
        <w:pStyle w:val="Normal"/>
        <w:bidi w:val="0"/>
        <w:spacing w:before="0" w:after="150"/>
        <w:jc w:val="both"/>
        <w:rPr>
          <w:b w:val="false"/>
          <w:i w:val="false"/>
          <w:i w:val="false"/>
          <w:sz w:val="24"/>
        </w:rPr>
      </w:pPr>
      <w:r>
        <w:rPr>
          <w:b w:val="false"/>
          <w:i w:val="false"/>
          <w:sz w:val="24"/>
        </w:rPr>
        <w:t>"15. Операторы информационных систем, указанных в подпунктах "б" - "ж" пункта 2 настоящего документа, после принятия заявления незамедлительно передают в единую систему идентификации и аутентификации следующие сведения о заявлении:</w:t>
      </w:r>
    </w:p>
    <w:p>
      <w:pPr>
        <w:pStyle w:val="Normal"/>
        <w:bidi w:val="0"/>
        <w:spacing w:before="0" w:after="150"/>
        <w:jc w:val="both"/>
        <w:rPr>
          <w:b w:val="false"/>
          <w:i w:val="false"/>
          <w:i w:val="false"/>
          <w:sz w:val="24"/>
        </w:rPr>
      </w:pPr>
      <w:r>
        <w:rPr>
          <w:b w:val="false"/>
          <w:i w:val="false"/>
          <w:sz w:val="24"/>
        </w:rPr>
        <w:t>а) дата совершения заявления;</w:t>
      </w:r>
    </w:p>
    <w:p>
      <w:pPr>
        <w:pStyle w:val="Normal"/>
        <w:bidi w:val="0"/>
        <w:spacing w:before="0" w:after="150"/>
        <w:jc w:val="both"/>
        <w:rPr>
          <w:b w:val="false"/>
          <w:i w:val="false"/>
          <w:i w:val="false"/>
          <w:sz w:val="24"/>
        </w:rPr>
      </w:pPr>
      <w:r>
        <w:rPr>
          <w:b w:val="false"/>
          <w:i w:val="false"/>
          <w:sz w:val="24"/>
        </w:rPr>
        <w:t>б) номер заявления;</w:t>
      </w:r>
    </w:p>
    <w:p>
      <w:pPr>
        <w:pStyle w:val="Normal"/>
        <w:bidi w:val="0"/>
        <w:spacing w:before="0" w:after="150"/>
        <w:jc w:val="both"/>
        <w:rPr>
          <w:b w:val="false"/>
          <w:i w:val="false"/>
          <w:i w:val="false"/>
          <w:sz w:val="24"/>
        </w:rPr>
      </w:pPr>
      <w:r>
        <w:rPr>
          <w:b w:val="false"/>
          <w:i w:val="false"/>
          <w:sz w:val="24"/>
        </w:rPr>
        <w:t>в) сведения о едином регистрационном номере (GUID) и дате доверенности, отмененной заявлением;</w:t>
      </w:r>
    </w:p>
    <w:p>
      <w:pPr>
        <w:pStyle w:val="Normal"/>
        <w:bidi w:val="0"/>
        <w:spacing w:before="0" w:after="150"/>
        <w:jc w:val="both"/>
        <w:rPr>
          <w:b w:val="false"/>
          <w:i w:val="false"/>
          <w:i w:val="false"/>
          <w:sz w:val="24"/>
        </w:rPr>
      </w:pPr>
      <w:r>
        <w:rPr>
          <w:b w:val="false"/>
          <w:i w:val="false"/>
          <w:sz w:val="24"/>
        </w:rPr>
        <w:t>г) причина отзыва доверенности (при наличии);</w:t>
      </w:r>
    </w:p>
    <w:p>
      <w:pPr>
        <w:pStyle w:val="Normal"/>
        <w:bidi w:val="0"/>
        <w:spacing w:before="0" w:after="150"/>
        <w:jc w:val="both"/>
        <w:rPr>
          <w:b w:val="false"/>
          <w:i w:val="false"/>
          <w:i w:val="false"/>
          <w:sz w:val="24"/>
        </w:rPr>
      </w:pPr>
      <w:r>
        <w:rPr>
          <w:b w:val="false"/>
          <w:i w:val="false"/>
          <w:sz w:val="24"/>
        </w:rPr>
        <w:t>д) сведения о доверителе и физическом лице, подписавшем заявление;</w:t>
      </w:r>
    </w:p>
    <w:p>
      <w:pPr>
        <w:pStyle w:val="Normal"/>
        <w:bidi w:val="0"/>
        <w:spacing w:before="0" w:after="150"/>
        <w:jc w:val="both"/>
        <w:rPr>
          <w:b w:val="false"/>
          <w:i w:val="false"/>
          <w:i w:val="false"/>
          <w:sz w:val="24"/>
        </w:rPr>
      </w:pPr>
      <w:r>
        <w:rPr>
          <w:b w:val="false"/>
          <w:i w:val="false"/>
          <w:sz w:val="24"/>
        </w:rPr>
        <w:t>е) сведения о представителе;</w:t>
      </w:r>
    </w:p>
    <w:p>
      <w:pPr>
        <w:pStyle w:val="Normal"/>
        <w:bidi w:val="0"/>
        <w:spacing w:before="0" w:after="150"/>
        <w:jc w:val="both"/>
        <w:rPr>
          <w:b w:val="false"/>
          <w:i w:val="false"/>
          <w:i w:val="false"/>
          <w:sz w:val="24"/>
        </w:rPr>
      </w:pPr>
      <w:r>
        <w:rPr>
          <w:b w:val="false"/>
          <w:i w:val="false"/>
          <w:sz w:val="24"/>
        </w:rPr>
        <w:t>ж) идентифицирующая информация о зарегистрированной в единой системе идентификации и аутентификации информационной системе из числа информационных систем, указанных в подпунктах "б" - "ж" пункта 2 настоящего документа, в которой осуществляется хранение заявления, необходимая для запроса информации из такой информационной системы.</w:t>
      </w:r>
    </w:p>
    <w:p>
      <w:pPr>
        <w:pStyle w:val="Normal"/>
        <w:bidi w:val="0"/>
        <w:spacing w:before="0" w:after="150"/>
        <w:jc w:val="both"/>
        <w:rPr>
          <w:b w:val="false"/>
          <w:i w:val="false"/>
          <w:i w:val="false"/>
          <w:sz w:val="24"/>
        </w:rPr>
      </w:pPr>
      <w:r>
        <w:rPr>
          <w:b w:val="false"/>
          <w:i w:val="false"/>
          <w:sz w:val="24"/>
        </w:rPr>
        <w:t>16. Сведения, указанные в пункте 15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Единого портала, интегрированного с единой системой идентификации и аутентификации.</w:t>
      </w:r>
    </w:p>
    <w:p>
      <w:pPr>
        <w:pStyle w:val="Normal"/>
        <w:bidi w:val="0"/>
        <w:spacing w:before="0" w:after="150"/>
        <w:jc w:val="both"/>
        <w:rPr>
          <w:b w:val="false"/>
          <w:i w:val="false"/>
          <w:i w:val="false"/>
          <w:sz w:val="24"/>
        </w:rPr>
      </w:pPr>
      <w:r>
        <w:rPr>
          <w:b w:val="false"/>
          <w:i w:val="false"/>
          <w:sz w:val="24"/>
        </w:rPr>
        <w:t>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поступления сведений.</w:t>
      </w:r>
    </w:p>
    <w:p>
      <w:pPr>
        <w:pStyle w:val="Normal"/>
        <w:bidi w:val="0"/>
        <w:spacing w:before="0" w:after="150"/>
        <w:jc w:val="both"/>
        <w:rPr>
          <w:b w:val="false"/>
          <w:i w:val="false"/>
          <w:i w:val="false"/>
          <w:sz w:val="24"/>
        </w:rPr>
      </w:pPr>
      <w:r>
        <w:rPr>
          <w:b w:val="false"/>
          <w:i w:val="false"/>
          <w:sz w:val="24"/>
        </w:rPr>
        <w:t>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 использующих доверенность, по их запросу, в том числе с использованием единой системы межведомственного электронного взаимодействия.</w:t>
      </w:r>
    </w:p>
    <w:p>
      <w:pPr>
        <w:pStyle w:val="Normal"/>
        <w:bidi w:val="0"/>
        <w:spacing w:before="0" w:after="150"/>
        <w:jc w:val="both"/>
        <w:rPr>
          <w:b w:val="false"/>
          <w:i w:val="false"/>
          <w:i w:val="false"/>
          <w:sz w:val="24"/>
        </w:rPr>
      </w:pPr>
      <w:r>
        <w:rPr>
          <w:b w:val="false"/>
          <w:i w:val="false"/>
          <w:sz w:val="24"/>
        </w:rPr>
        <w:t>Предоставление сведений в соответствии с пунктом 15 настоящего документа осуществляется без использования персональных данных.</w:t>
      </w:r>
    </w:p>
    <w:p>
      <w:pPr>
        <w:pStyle w:val="Normal"/>
        <w:bidi w:val="0"/>
        <w:spacing w:before="0" w:after="150"/>
        <w:jc w:val="both"/>
        <w:rPr>
          <w:b w:val="false"/>
          <w:i w:val="false"/>
          <w:i w:val="false"/>
          <w:sz w:val="24"/>
        </w:rPr>
      </w:pPr>
      <w:r>
        <w:rPr>
          <w:b w:val="false"/>
          <w:i w:val="false"/>
          <w:sz w:val="24"/>
        </w:rPr>
        <w:t>17. Положения пунктов 6, 6.1, 15 и 16 настоящего документа не применяются оператором информационных систем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отношении информационных систем, определенных нормативным правовым актом такого органа, за исключением случаев получения доверенности или заявления в указанные информационные системы из иных информационных систем.".</w:t>
      </w:r>
    </w:p>
    <w:p>
      <w:pPr>
        <w:pStyle w:val="Normal"/>
        <w:bidi w:val="0"/>
        <w:spacing w:before="0" w:after="150"/>
        <w:jc w:val="both"/>
        <w:rPr>
          <w:b w:val="false"/>
          <w:i w:val="false"/>
          <w:i w:val="false"/>
          <w:sz w:val="24"/>
        </w:rPr>
      </w:pPr>
      <w:r>
        <w:rPr>
          <w:b w:val="false"/>
          <w:i w:val="false"/>
          <w:sz w:val="24"/>
        </w:rPr>
        <w:t xml:space="preserve">3. В постановлении Правительства Российской Федерации </w:t>
      </w:r>
      <w:r>
        <w:fldChar w:fldCharType="begin"/>
      </w:r>
      <w:r>
        <w:rPr>
          <w:sz w:val="24"/>
          <w:i w:val="false"/>
          <w:u w:val="single"/>
          <w:b w:val="false"/>
        </w:rPr>
        <w:instrText xml:space="preserve"> HYPERLINK "https://normativ.kontur.ru/document?moduleid=1&amp;documentid=415335" \l "l0"</w:instrText>
      </w:r>
      <w:r>
        <w:rPr>
          <w:sz w:val="24"/>
          <w:i w:val="false"/>
          <w:u w:val="single"/>
          <w:b w:val="false"/>
        </w:rPr>
        <w:fldChar w:fldCharType="separate"/>
      </w:r>
      <w:r>
        <w:rPr>
          <w:b w:val="false"/>
          <w:i w:val="false"/>
          <w:sz w:val="24"/>
          <w:u w:val="single"/>
        </w:rPr>
        <w:t>от 21 февраля 2022 г. N 224</w:t>
      </w:r>
      <w:r>
        <w:rPr>
          <w:sz w:val="24"/>
          <w:i w:val="false"/>
          <w:u w:val="single"/>
          <w:b w:val="false"/>
        </w:rPr>
        <w:fldChar w:fldCharType="end"/>
      </w:r>
      <w:r>
        <w:rPr>
          <w:b w:val="false"/>
          <w:i w:val="false"/>
          <w:sz w:val="24"/>
        </w:rPr>
        <w:t xml:space="preserve"> "Об утверждении требований к нормативным правовым актам федеральных органов исполнительной власти, устанавливающим порядок представления доверенности в предусмотренном пунктом 2 части 1 статьи 17.2 Федерального закона "Об электронной подписи" случае, и требований к порядку представления доверенности в предусмотренном пунктом 2 статьи 17.3 Федерального закона "Об электронной подписи" случае" (Собрание законодательства Российской Федерации, 2022, N 9, ст. 1340):</w:t>
      </w:r>
    </w:p>
    <w:p>
      <w:pPr>
        <w:pStyle w:val="Normal"/>
        <w:bidi w:val="0"/>
        <w:spacing w:before="0" w:after="150"/>
        <w:jc w:val="both"/>
        <w:rPr>
          <w:b w:val="false"/>
          <w:i w:val="false"/>
          <w:i w:val="false"/>
          <w:sz w:val="24"/>
        </w:rPr>
      </w:pPr>
      <w:r>
        <w:rPr>
          <w:b w:val="false"/>
          <w:i w:val="false"/>
          <w:sz w:val="24"/>
        </w:rPr>
        <w:t>а) наименование изложить в следующей редакции:</w:t>
      </w:r>
    </w:p>
    <w:p>
      <w:pPr>
        <w:pStyle w:val="Normal"/>
        <w:bidi w:val="0"/>
        <w:spacing w:before="0" w:after="150"/>
        <w:jc w:val="both"/>
        <w:rPr>
          <w:b w:val="false"/>
          <w:i w:val="false"/>
          <w:i w:val="false"/>
          <w:sz w:val="24"/>
        </w:rPr>
      </w:pPr>
      <w:r>
        <w:rPr>
          <w:b w:val="false"/>
          <w:i w:val="false"/>
          <w:sz w:val="24"/>
        </w:rPr>
        <w:t>"ОБ УТВЕРЖДЕНИИ ТРЕБОВАНИЙ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 И ТРЕБОВАНИЙ К ПОРЯДКУ ПРЕДСТАВЛЕНИЯ ДОВЕРЕННОСТИ В ПРЕДУСМОТРЕННОМ ПУНКТОМ 2 СТАТЬИ 17.3 ФЕДЕРАЛЬНОГО ЗАКОНА "ОБ ЭЛЕКТРОННОЙ ПОДПИСИ" СЛУЧАЕ";</w:t>
      </w:r>
    </w:p>
    <w:p>
      <w:pPr>
        <w:pStyle w:val="Normal"/>
        <w:bidi w:val="0"/>
        <w:spacing w:before="0" w:after="150"/>
        <w:jc w:val="both"/>
        <w:rPr>
          <w:b w:val="false"/>
          <w:i w:val="false"/>
          <w:i w:val="false"/>
          <w:sz w:val="24"/>
        </w:rPr>
      </w:pPr>
      <w:r>
        <w:rPr>
          <w:b w:val="false"/>
          <w:i w:val="false"/>
          <w:sz w:val="24"/>
        </w:rPr>
        <w:t>б) преамбулу исключить;</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"l1"</w:instrText>
      </w:r>
      <w:r>
        <w:rPr>
          <w:sz w:val="24"/>
          <w:i w:val="false"/>
          <w:u w:val="single"/>
          <w:b w:val="false"/>
        </w:rPr>
        <w:fldChar w:fldCharType="separate"/>
      </w:r>
      <w:r>
        <w:rPr>
          <w:b w:val="false"/>
          <w:i w:val="false"/>
          <w:sz w:val="24"/>
          <w:u w:val="single"/>
        </w:rPr>
        <w:t>пункт 1</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"1. Утвердить прилагаемые:</w:t>
      </w:r>
    </w:p>
    <w:p>
      <w:pPr>
        <w:pStyle w:val="Normal"/>
        <w:bidi w:val="0"/>
        <w:spacing w:before="0" w:after="150"/>
        <w:jc w:val="both"/>
        <w:rPr>
          <w:b w:val="false"/>
          <w:i w:val="false"/>
          <w:i w:val="false"/>
          <w:sz w:val="24"/>
        </w:rPr>
      </w:pPr>
      <w:r>
        <w:rPr>
          <w:b w:val="false"/>
          <w:i w:val="false"/>
          <w:sz w:val="24"/>
        </w:rPr>
        <w:t>требования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w:t>
      </w:r>
    </w:p>
    <w:p>
      <w:pPr>
        <w:pStyle w:val="Normal"/>
        <w:bidi w:val="0"/>
        <w:spacing w:before="0" w:after="150"/>
        <w:jc w:val="both"/>
        <w:rPr>
          <w:b w:val="false"/>
          <w:i w:val="false"/>
          <w:i w:val="false"/>
          <w:sz w:val="24"/>
        </w:rPr>
      </w:pPr>
      <w:r>
        <w:rPr>
          <w:b w:val="false"/>
          <w:i w:val="false"/>
          <w:sz w:val="24"/>
        </w:rPr>
        <w:t>требования к порядку представления доверенности в предусмотренном пунктом 2 статьи 17.3 Федерального закона "Об электронной подписи" случае.";</w:t>
      </w:r>
    </w:p>
    <w:p>
      <w:pPr>
        <w:pStyle w:val="Normal"/>
        <w:bidi w:val="0"/>
        <w:spacing w:before="0" w:after="150"/>
        <w:jc w:val="both"/>
        <w:rPr>
          <w:b w:val="false"/>
          <w:i w:val="false"/>
          <w:i w:val="false"/>
          <w:sz w:val="24"/>
        </w:rPr>
      </w:pPr>
      <w:r>
        <w:rPr>
          <w:b w:val="false"/>
          <w:i w:val="false"/>
          <w:sz w:val="24"/>
        </w:rPr>
        <w:t xml:space="preserve">г) в </w:t>
      </w:r>
      <w:r>
        <w:fldChar w:fldCharType="begin"/>
      </w:r>
      <w:r>
        <w:rPr>
          <w:sz w:val="24"/>
          <w:i w:val="false"/>
          <w:u w:val="single"/>
          <w:b w:val="false"/>
        </w:rPr>
        <w:instrText xml:space="preserve"> HYPERLINK "https://normativ.kontur.ru/document?moduleid=1&amp;documentid=415335" \l "l2"</w:instrText>
      </w:r>
      <w:r>
        <w:rPr>
          <w:sz w:val="24"/>
          <w:i w:val="false"/>
          <w:u w:val="single"/>
          <w:b w:val="false"/>
        </w:rPr>
        <w:fldChar w:fldCharType="separate"/>
      </w:r>
      <w:r>
        <w:rPr>
          <w:b w:val="false"/>
          <w:i w:val="false"/>
          <w:sz w:val="24"/>
          <w:u w:val="single"/>
        </w:rPr>
        <w:t>требованиях</w:t>
      </w:r>
      <w:r>
        <w:rPr>
          <w:sz w:val="24"/>
          <w:i w:val="false"/>
          <w:u w:val="single"/>
          <w:b w:val="false"/>
        </w:rPr>
        <w:fldChar w:fldCharType="end"/>
      </w:r>
      <w:r>
        <w:rPr>
          <w:b w:val="false"/>
          <w:i w:val="false"/>
          <w:sz w:val="24"/>
        </w:rPr>
        <w:t xml:space="preserve"> к нормативным правовым актам федеральных органов исполнительной власти, устанавливающим порядок представления доверенности в предусмотренном пунктом 2 части 1 статьи 17.2 Федерального закона "Об электронной подписи" случае, утвержденных указанным постановлением:</w:t>
      </w:r>
    </w:p>
    <w:p>
      <w:pPr>
        <w:pStyle w:val="Normal"/>
        <w:bidi w:val="0"/>
        <w:spacing w:before="0" w:after="150"/>
        <w:jc w:val="both"/>
        <w:rPr>
          <w:b w:val="false"/>
          <w:i w:val="false"/>
          <w:i w:val="false"/>
          <w:sz w:val="24"/>
        </w:rPr>
      </w:pPr>
      <w:r>
        <w:rPr>
          <w:b w:val="false"/>
          <w:i w:val="false"/>
          <w:sz w:val="24"/>
        </w:rPr>
        <w:t>наименование изложить в следующей редакции:</w:t>
      </w:r>
    </w:p>
    <w:p>
      <w:pPr>
        <w:pStyle w:val="Normal"/>
        <w:bidi w:val="0"/>
        <w:spacing w:before="0" w:after="150"/>
        <w:jc w:val="both"/>
        <w:rPr>
          <w:b w:val="false"/>
          <w:i w:val="false"/>
          <w:i w:val="false"/>
          <w:sz w:val="24"/>
        </w:rPr>
      </w:pPr>
      <w:r>
        <w:rPr>
          <w:b w:val="false"/>
          <w:i w:val="false"/>
          <w:sz w:val="24"/>
        </w:rPr>
        <w:t>"ТРЕБОВАНИЯ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ПУНКТОМ 2 ЧАСТИ 1 И ПУНКТОМ 2 ЧАСТИ 3 СТАТЬИ 17.2 ФЕДЕРАЛЬНОГО ЗАКОНА "ОБ ЭЛЕКТРОННОЙ ПОДПИСИ" СЛУЧАЯХ";</w:t>
      </w:r>
    </w:p>
    <w:p>
      <w:pPr>
        <w:pStyle w:val="Normal"/>
        <w:bidi w:val="0"/>
        <w:spacing w:before="0" w:after="150"/>
        <w:jc w:val="both"/>
        <w:rPr>
          <w:b w:val="false"/>
          <w:i w:val="false"/>
          <w:i w:val="false"/>
          <w:sz w:val="24"/>
        </w:rPr>
      </w:pPr>
      <w:r>
        <w:rPr>
          <w:b w:val="false"/>
          <w:i w:val="false"/>
          <w:sz w:val="24"/>
        </w:rPr>
        <w:t xml:space="preserve">пункты </w:t>
      </w:r>
      <w:r>
        <w:fldChar w:fldCharType="begin"/>
      </w:r>
      <w:r>
        <w:rPr>
          <w:sz w:val="24"/>
          <w:i w:val="false"/>
          <w:u w:val="single"/>
          <w:b w:val="false"/>
        </w:rPr>
        <w:instrText xml:space="preserve"> HYPERLINK "https://normativ.kontur.ru/document?moduleid=1&amp;documentid=415335" \l "l20"</w:instrText>
      </w:r>
      <w:r>
        <w:rPr>
          <w:sz w:val="24"/>
          <w:i w:val="false"/>
          <w:u w:val="single"/>
          <w:b w:val="false"/>
        </w:rPr>
        <w:fldChar w:fldCharType="separate"/>
      </w:r>
      <w:r>
        <w:rPr>
          <w:b w:val="false"/>
          <w:i w:val="false"/>
          <w:sz w:val="24"/>
          <w:u w:val="single"/>
        </w:rPr>
        <w:t>1</w:t>
      </w:r>
      <w:r>
        <w:rPr>
          <w:sz w:val="24"/>
          <w:i w:val="false"/>
          <w:u w:val="single"/>
          <w:b w:val="false"/>
        </w:rPr>
        <w:fldChar w:fldCharType="end"/>
      </w:r>
      <w:r>
        <w:rPr>
          <w:b w:val="false"/>
          <w:i w:val="false"/>
          <w:sz w:val="24"/>
        </w:rPr>
        <w:t xml:space="preserve"> и </w:t>
      </w:r>
      <w:r>
        <w:fldChar w:fldCharType="begin"/>
      </w:r>
      <w:r>
        <w:rPr>
          <w:sz w:val="24"/>
          <w:i w:val="false"/>
          <w:u w:val="single"/>
          <w:b w:val="false"/>
        </w:rPr>
        <w:instrText xml:space="preserve"> HYPERLINK "https://normativ.kontur.ru/document?moduleid=1&amp;documentid=415335" \l "l3"</w:instrText>
      </w:r>
      <w:r>
        <w:rPr>
          <w:sz w:val="24"/>
          <w:i w:val="false"/>
          <w:u w:val="single"/>
          <w:b w:val="false"/>
        </w:rPr>
        <w:fldChar w:fldCharType="separate"/>
      </w:r>
      <w:r>
        <w:rPr>
          <w:b w:val="false"/>
          <w:i w:val="false"/>
          <w:sz w:val="24"/>
          <w:u w:val="single"/>
        </w:rPr>
        <w:t>2</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 xml:space="preserve">"1. Настоящий документ устанавливает требования к соглашениям и нормативным правовым актам федеральных органов исполнительной власти, устанавливающим порядок представления доверенности в предусмотренных </w:t>
      </w:r>
      <w:r>
        <w:fldChar w:fldCharType="begin"/>
      </w:r>
      <w:r>
        <w:rPr>
          <w:sz w:val="24"/>
          <w:i w:val="false"/>
          <w:u w:val="single"/>
          <w:b w:val="false"/>
        </w:rPr>
        <w:instrText xml:space="preserve"> HYPERLINK "https://normativ.kontur.ru/document?moduleid=1&amp;documentid=455153" \l "l477"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1 и </w:t>
      </w:r>
      <w:r>
        <w:fldChar w:fldCharType="begin"/>
      </w:r>
      <w:r>
        <w:rPr>
          <w:sz w:val="24"/>
          <w:i w:val="false"/>
          <w:u w:val="single"/>
          <w:b w:val="false"/>
        </w:rPr>
        <w:instrText xml:space="preserve"> HYPERLINK "https://normativ.kontur.ru/document?moduleid=1&amp;documentid=455153" \l "l537"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3 статьи 17.2 Федерального закона "Об электронной подписи" случаях.</w:t>
      </w:r>
    </w:p>
    <w:p>
      <w:pPr>
        <w:pStyle w:val="Normal"/>
        <w:bidi w:val="0"/>
        <w:spacing w:before="0" w:after="150"/>
        <w:jc w:val="both"/>
        <w:rPr>
          <w:b w:val="false"/>
          <w:i w:val="false"/>
          <w:i w:val="false"/>
          <w:sz w:val="24"/>
        </w:rPr>
      </w:pPr>
      <w:r>
        <w:rPr>
          <w:b w:val="false"/>
          <w:i w:val="false"/>
          <w:sz w:val="24"/>
        </w:rPr>
        <w:t xml:space="preserve">2. Соглашения и нормативные правовые акты федеральных органов исполнительной власти, устанавливающие порядок представления доверенности в электронной форме в машиночитаемом виде (далее - доверенность), подтверждающей полномочия лица, действующего от имени юридического лица и не являющегося уполномоченным на действия от имени такого юридического лица без доверенности (далее - представитель), в установленных </w:t>
      </w:r>
      <w:r>
        <w:fldChar w:fldCharType="begin"/>
      </w:r>
      <w:r>
        <w:rPr>
          <w:sz w:val="24"/>
          <w:i w:val="false"/>
          <w:u w:val="single"/>
          <w:b w:val="false"/>
        </w:rPr>
        <w:instrText xml:space="preserve"> HYPERLINK "https://normativ.kontur.ru/document?moduleid=1&amp;documentid=455153" \l "l477"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1 и </w:t>
      </w:r>
      <w:r>
        <w:fldChar w:fldCharType="begin"/>
      </w:r>
      <w:r>
        <w:rPr>
          <w:sz w:val="24"/>
          <w:i w:val="false"/>
          <w:u w:val="single"/>
          <w:b w:val="false"/>
        </w:rPr>
        <w:instrText xml:space="preserve"> HYPERLINK "https://normativ.kontur.ru/document?moduleid=1&amp;documentid=455153" \l "l537"</w:instrText>
      </w:r>
      <w:r>
        <w:rPr>
          <w:sz w:val="24"/>
          <w:i w:val="false"/>
          <w:u w:val="single"/>
          <w:b w:val="false"/>
        </w:rPr>
        <w:fldChar w:fldCharType="separate"/>
      </w:r>
      <w:r>
        <w:rPr>
          <w:b w:val="false"/>
          <w:i w:val="false"/>
          <w:sz w:val="24"/>
          <w:u w:val="single"/>
        </w:rPr>
        <w:t>пунктом 2</w:t>
      </w:r>
      <w:r>
        <w:rPr>
          <w:sz w:val="24"/>
          <w:i w:val="false"/>
          <w:u w:val="single"/>
          <w:b w:val="false"/>
        </w:rPr>
        <w:fldChar w:fldCharType="end"/>
      </w:r>
      <w:r>
        <w:rPr>
          <w:b w:val="false"/>
          <w:i w:val="false"/>
          <w:sz w:val="24"/>
        </w:rPr>
        <w:t xml:space="preserve"> части 3 статьи 17.2 Федерального закона "Об электронной подписи" случаях должны содержать в том числе указанные в пунктах 3 - 5 настоящего документа положения.";</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"l4"</w:instrText>
      </w:r>
      <w:r>
        <w:rPr>
          <w:sz w:val="24"/>
          <w:i w:val="false"/>
          <w:u w:val="single"/>
          <w:b w:val="false"/>
        </w:rPr>
        <w:fldChar w:fldCharType="separate"/>
      </w:r>
      <w:r>
        <w:rPr>
          <w:b w:val="false"/>
          <w:i w:val="false"/>
          <w:sz w:val="24"/>
          <w:u w:val="single"/>
        </w:rPr>
        <w:t>пункте 3</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"https://normativ.kontur.ru/document?moduleid=1&amp;documentid=415335" \l "l4"</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"а) при взаимодействии юридического лица с иными лицами, кроме указанных в подпункте "б" настоящего пункта, - из информационной системы, предусмотренной подпунктами "б" - "е" пункта 4 настоящего документа, при условии взаимодействия таких лиц в электронной форме на основании заключенного между ними соглашения, которым предусмотрена однократная передача доверенности в информационную систему, предусмотренную подпунктами "б" - "е" пункта 4 настоящего документа;";</w:t>
      </w:r>
    </w:p>
    <w:p>
      <w:pPr>
        <w:pStyle w:val="Normal"/>
        <w:bidi w:val="0"/>
        <w:spacing w:before="0" w:after="150"/>
        <w:jc w:val="both"/>
        <w:rPr>
          <w:b w:val="false"/>
          <w:i w:val="false"/>
          <w:i w:val="false"/>
          <w:sz w:val="24"/>
        </w:rPr>
      </w:pPr>
      <w:r>
        <w:rPr>
          <w:b w:val="false"/>
          <w:i w:val="false"/>
          <w:sz w:val="24"/>
        </w:rPr>
        <w:t>дополнить пунктом 3.1 следующего содержания:</w:t>
      </w:r>
    </w:p>
    <w:p>
      <w:pPr>
        <w:pStyle w:val="Normal"/>
        <w:bidi w:val="0"/>
        <w:spacing w:before="0" w:after="150"/>
        <w:jc w:val="both"/>
        <w:rPr>
          <w:b w:val="false"/>
          <w:i w:val="false"/>
          <w:i w:val="false"/>
          <w:sz w:val="24"/>
        </w:rPr>
      </w:pPr>
      <w:r>
        <w:rPr>
          <w:b w:val="false"/>
          <w:i w:val="false"/>
          <w:sz w:val="24"/>
        </w:rPr>
        <w:t>"3.1. Положения пункта 3, подпункта "б" пункта 5 настоящего документа могут не применяться в случае, если нормативным актом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установлен иной порядок представления доверенности из информационных систем, оператором которых является такой орган.";</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"https://normativ.kontur.ru/document?moduleid=1&amp;documentid=415335" \l "l5"</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пункта 4 изложить в следующей редакции:</w:t>
      </w:r>
    </w:p>
    <w:p>
      <w:pPr>
        <w:pStyle w:val="Normal"/>
        <w:bidi w:val="0"/>
        <w:spacing w:before="0" w:after="150"/>
        <w:jc w:val="both"/>
        <w:rPr>
          <w:b w:val="false"/>
          <w:i w:val="false"/>
          <w:i w:val="false"/>
          <w:sz w:val="24"/>
        </w:rPr>
      </w:pPr>
      <w:r>
        <w:rPr>
          <w:b w:val="false"/>
          <w:i w:val="false"/>
          <w:sz w:val="24"/>
        </w:rPr>
        <w:t>"а)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"l9"</w:instrText>
      </w:r>
      <w:r>
        <w:rPr>
          <w:sz w:val="24"/>
          <w:i w:val="false"/>
          <w:u w:val="single"/>
          <w:b w:val="false"/>
        </w:rPr>
        <w:fldChar w:fldCharType="separate"/>
      </w:r>
      <w:r>
        <w:rPr>
          <w:b w:val="false"/>
          <w:i w:val="false"/>
          <w:sz w:val="24"/>
          <w:u w:val="single"/>
        </w:rPr>
        <w:t>пункте 6</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абзаце первом слова "информационную систему, указанную в подпункте "а" пункта 4 настоящего документа," заменить словами "единую систему идентификации и аутентификации";</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"https://normativ.kontur.ru/document?moduleid=1&amp;documentid=415335" \l "l9"</w:instrText>
      </w:r>
      <w:r>
        <w:rPr>
          <w:sz w:val="24"/>
          <w:i w:val="false"/>
          <w:u w:val="single"/>
          <w:b w:val="false"/>
        </w:rPr>
        <w:fldChar w:fldCharType="separate"/>
      </w:r>
      <w:r>
        <w:rPr>
          <w:b w:val="false"/>
          <w:i w:val="false"/>
          <w:sz w:val="24"/>
          <w:u w:val="single"/>
        </w:rPr>
        <w:t>подпункт "б"</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"б) единый регистрационный номер доверенности (GUID);";</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"l10"</w:instrText>
      </w:r>
      <w:r>
        <w:rPr>
          <w:sz w:val="24"/>
          <w:i w:val="false"/>
          <w:u w:val="single"/>
          <w:b w:val="false"/>
        </w:rPr>
        <w:fldChar w:fldCharType="separate"/>
      </w:r>
      <w:r>
        <w:rPr>
          <w:b w:val="false"/>
          <w:i w:val="false"/>
          <w:sz w:val="24"/>
          <w:u w:val="single"/>
        </w:rPr>
        <w:t>подпункте "д"</w:t>
      </w:r>
      <w:r>
        <w:rPr>
          <w:sz w:val="24"/>
          <w:i w:val="false"/>
          <w:u w:val="single"/>
          <w:b w:val="false"/>
        </w:rPr>
        <w:fldChar w:fldCharType="end"/>
      </w:r>
      <w:r>
        <w:rPr>
          <w:b w:val="false"/>
          <w:i w:val="false"/>
          <w:sz w:val="24"/>
        </w:rPr>
        <w:t xml:space="preserve"> слова "об информационной" заменить словами "о зарегистрированной в единой системе идентификации и аутентификации";</w:t>
      </w:r>
    </w:p>
    <w:p>
      <w:pPr>
        <w:pStyle w:val="Normal"/>
        <w:bidi w:val="0"/>
        <w:spacing w:before="0" w:after="150"/>
        <w:jc w:val="both"/>
        <w:rPr>
          <w:b w:val="false"/>
          <w:i w:val="false"/>
          <w:i w:val="false"/>
          <w:sz w:val="24"/>
        </w:rPr>
      </w:pPr>
      <w:r>
        <w:rPr>
          <w:b w:val="false"/>
          <w:i w:val="false"/>
          <w:sz w:val="24"/>
        </w:rPr>
        <w:t>дополнить подпунктами "е" и "ж" следующего содержания:</w:t>
      </w:r>
    </w:p>
    <w:p>
      <w:pPr>
        <w:pStyle w:val="Normal"/>
        <w:bidi w:val="0"/>
        <w:spacing w:before="0" w:after="150"/>
        <w:jc w:val="both"/>
        <w:rPr>
          <w:b w:val="false"/>
          <w:i w:val="false"/>
          <w:i w:val="false"/>
          <w:sz w:val="24"/>
        </w:rPr>
      </w:pPr>
      <w:r>
        <w:rPr>
          <w:b w:val="false"/>
          <w:i w:val="false"/>
          <w:sz w:val="24"/>
        </w:rPr>
        <w:t>"е) внутренний номер доверенности;</w:t>
      </w:r>
    </w:p>
    <w:p>
      <w:pPr>
        <w:pStyle w:val="Normal"/>
        <w:bidi w:val="0"/>
        <w:spacing w:before="0" w:after="150"/>
        <w:jc w:val="both"/>
        <w:rPr>
          <w:b w:val="false"/>
          <w:i w:val="false"/>
          <w:i w:val="false"/>
          <w:sz w:val="24"/>
        </w:rPr>
      </w:pPr>
      <w:r>
        <w:rPr>
          <w:b w:val="false"/>
          <w:i w:val="false"/>
          <w:sz w:val="24"/>
        </w:rPr>
        <w:t>ж) срок действия доверенности.";</w:t>
      </w:r>
    </w:p>
    <w:p>
      <w:pPr>
        <w:pStyle w:val="Normal"/>
        <w:bidi w:val="0"/>
        <w:spacing w:before="0" w:after="150"/>
        <w:jc w:val="both"/>
        <w:rPr>
          <w:b w:val="false"/>
          <w:i w:val="false"/>
          <w:i w:val="false"/>
          <w:sz w:val="24"/>
        </w:rPr>
      </w:pPr>
      <w:r>
        <w:rPr>
          <w:b w:val="false"/>
          <w:i w:val="false"/>
          <w:sz w:val="24"/>
        </w:rPr>
        <w:t>дополнить пунктами 7 и 8 следующего содержания:</w:t>
      </w:r>
    </w:p>
    <w:p>
      <w:pPr>
        <w:pStyle w:val="Normal"/>
        <w:bidi w:val="0"/>
        <w:spacing w:before="0" w:after="150"/>
        <w:jc w:val="both"/>
        <w:rPr>
          <w:b w:val="false"/>
          <w:i w:val="false"/>
          <w:i w:val="false"/>
          <w:sz w:val="24"/>
        </w:rPr>
      </w:pPr>
      <w:r>
        <w:rPr>
          <w:b w:val="false"/>
          <w:i w:val="false"/>
          <w:sz w:val="24"/>
        </w:rPr>
        <w:t>"7. Сведения, указанные в пункте 6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федеральной государственной информационной системы "Единый портал государственных и муниципальных услуг (функций)" (далее - Единый портал), интегрированной с единой системой идентификации и аутентификации.</w:t>
      </w:r>
    </w:p>
    <w:p>
      <w:pPr>
        <w:pStyle w:val="Normal"/>
        <w:bidi w:val="0"/>
        <w:spacing w:before="0" w:after="150"/>
        <w:jc w:val="both"/>
        <w:rPr>
          <w:b w:val="false"/>
          <w:i w:val="false"/>
          <w:i w:val="false"/>
          <w:sz w:val="24"/>
        </w:rPr>
      </w:pPr>
      <w:r>
        <w:rPr>
          <w:b w:val="false"/>
          <w:i w:val="false"/>
          <w:sz w:val="24"/>
        </w:rPr>
        <w:t>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окончания срока действия доверенности или срока отмены доверенности.</w:t>
      </w:r>
    </w:p>
    <w:p>
      <w:pPr>
        <w:pStyle w:val="Normal"/>
        <w:bidi w:val="0"/>
        <w:spacing w:before="0" w:after="150"/>
        <w:jc w:val="both"/>
        <w:rPr>
          <w:b w:val="false"/>
          <w:i w:val="false"/>
          <w:i w:val="false"/>
          <w:sz w:val="24"/>
        </w:rPr>
      </w:pPr>
      <w:r>
        <w:rPr>
          <w:b w:val="false"/>
          <w:i w:val="false"/>
          <w:sz w:val="24"/>
        </w:rPr>
        <w:t>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 использующих заявление, по их запросу, в том числе с использованием единой системы межведомственного электронного взаимодействия.</w:t>
      </w:r>
    </w:p>
    <w:p>
      <w:pPr>
        <w:pStyle w:val="Normal"/>
        <w:bidi w:val="0"/>
        <w:spacing w:before="0" w:after="150"/>
        <w:jc w:val="both"/>
        <w:rPr>
          <w:b w:val="false"/>
          <w:i w:val="false"/>
          <w:i w:val="false"/>
          <w:sz w:val="24"/>
        </w:rPr>
      </w:pPr>
      <w:r>
        <w:rPr>
          <w:b w:val="false"/>
          <w:i w:val="false"/>
          <w:sz w:val="24"/>
        </w:rPr>
        <w:t>Предоставление сведений в соответствии с пунктом 6 настоящего документа осуществляется без использования персональных данных.</w:t>
      </w:r>
    </w:p>
    <w:p>
      <w:pPr>
        <w:pStyle w:val="Normal"/>
        <w:bidi w:val="0"/>
        <w:spacing w:before="0" w:after="150"/>
        <w:jc w:val="both"/>
        <w:rPr>
          <w:b w:val="false"/>
          <w:i w:val="false"/>
          <w:i w:val="false"/>
          <w:sz w:val="24"/>
        </w:rPr>
      </w:pPr>
      <w:r>
        <w:rPr>
          <w:b w:val="false"/>
          <w:i w:val="false"/>
          <w:sz w:val="24"/>
        </w:rPr>
        <w:t>8. Положения пунктов 6 и 7 настоящего документа не применяются оператором информационных систем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отношении информационных систем, определенных нормативным правовым актом такого органа, за исключением случаев получения доверенности в указанные информационные системы из иных информационных систем.";</w:t>
      </w:r>
    </w:p>
    <w:p>
      <w:pPr>
        <w:pStyle w:val="Normal"/>
        <w:bidi w:val="0"/>
        <w:spacing w:before="0" w:after="150"/>
        <w:jc w:val="both"/>
        <w:rPr>
          <w:b w:val="false"/>
          <w:i w:val="false"/>
          <w:i w:val="false"/>
          <w:sz w:val="24"/>
        </w:rPr>
      </w:pPr>
      <w:r>
        <w:rPr>
          <w:b w:val="false"/>
          <w:i w:val="false"/>
          <w:sz w:val="24"/>
        </w:rPr>
        <w:t xml:space="preserve">д) в </w:t>
      </w:r>
      <w:r>
        <w:fldChar w:fldCharType="begin"/>
      </w:r>
      <w:r>
        <w:rPr>
          <w:sz w:val="24"/>
          <w:i w:val="false"/>
          <w:u w:val="single"/>
          <w:b w:val="false"/>
        </w:rPr>
        <w:instrText xml:space="preserve"> HYPERLINK "https://normativ.kontur.ru/document?moduleid=1&amp;documentid=415335" \l "l10"</w:instrText>
      </w:r>
      <w:r>
        <w:rPr>
          <w:sz w:val="24"/>
          <w:i w:val="false"/>
          <w:u w:val="single"/>
          <w:b w:val="false"/>
        </w:rPr>
        <w:fldChar w:fldCharType="separate"/>
      </w:r>
      <w:r>
        <w:rPr>
          <w:b w:val="false"/>
          <w:i w:val="false"/>
          <w:sz w:val="24"/>
          <w:u w:val="single"/>
        </w:rPr>
        <w:t>требованиях</w:t>
      </w:r>
      <w:r>
        <w:rPr>
          <w:sz w:val="24"/>
          <w:i w:val="false"/>
          <w:u w:val="single"/>
          <w:b w:val="false"/>
        </w:rPr>
        <w:fldChar w:fldCharType="end"/>
      </w:r>
      <w:r>
        <w:rPr>
          <w:b w:val="false"/>
          <w:i w:val="false"/>
          <w:sz w:val="24"/>
        </w:rPr>
        <w:t xml:space="preserve"> к порядку представления доверенности в предусмотренном пунктом 2 статьи 17.3 Федерального закона "Об электронной подписи" случае, утвержденных указанным постановлением:</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"l27"</w:instrText>
      </w:r>
      <w:r>
        <w:rPr>
          <w:sz w:val="24"/>
          <w:i w:val="false"/>
          <w:u w:val="single"/>
          <w:b w:val="false"/>
        </w:rPr>
        <w:fldChar w:fldCharType="separate"/>
      </w:r>
      <w:r>
        <w:rPr>
          <w:b w:val="false"/>
          <w:i w:val="false"/>
          <w:sz w:val="24"/>
          <w:u w:val="single"/>
        </w:rPr>
        <w:t>пункте 1</w:t>
      </w:r>
      <w:r>
        <w:rPr>
          <w:sz w:val="24"/>
          <w:i w:val="false"/>
          <w:u w:val="single"/>
          <w:b w:val="false"/>
        </w:rPr>
        <w:fldChar w:fldCharType="end"/>
      </w:r>
      <w:r>
        <w:rPr>
          <w:b w:val="false"/>
          <w:i w:val="false"/>
          <w:sz w:val="24"/>
        </w:rPr>
        <w:t xml:space="preserve"> после слов "полномочия физического лица" дополнить словами ", иного индивидуального предпринимателя или юридического лица";</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"l11"</w:instrText>
      </w:r>
      <w:r>
        <w:rPr>
          <w:sz w:val="24"/>
          <w:i w:val="false"/>
          <w:u w:val="single"/>
          <w:b w:val="false"/>
        </w:rPr>
        <w:fldChar w:fldCharType="separate"/>
      </w:r>
      <w:r>
        <w:rPr>
          <w:b w:val="false"/>
          <w:i w:val="false"/>
          <w:sz w:val="24"/>
          <w:u w:val="single"/>
        </w:rPr>
        <w:t>пункте 2</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"https://normativ.kontur.ru/document?moduleid=1&amp;documentid=415335" \l "l12"</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"а) при взаимодействии индивидуального предпринимателя с иными лицами, кроме указанных в подпункте "б" настоящего пункта, - из информационной системы, предусмотренной в подпунктах "б" - "е" пункта 3 настоящего документа, при условии взаимодействия таких лиц в электронной форме на основании заключенного между ними соглашения, которым предусмотрена однократная передача доверенности в информационную систему, предусмотренную подпунктами "б" - "е" пункта 3 настоящего документа;";</w:t>
      </w:r>
    </w:p>
    <w:p>
      <w:pPr>
        <w:pStyle w:val="Normal"/>
        <w:bidi w:val="0"/>
        <w:spacing w:before="0" w:after="150"/>
        <w:jc w:val="both"/>
        <w:rPr>
          <w:b w:val="false"/>
          <w:i w:val="false"/>
          <w:i w:val="false"/>
          <w:sz w:val="24"/>
        </w:rPr>
      </w:pPr>
      <w:r>
        <w:rPr>
          <w:b w:val="false"/>
          <w:i w:val="false"/>
          <w:sz w:val="24"/>
        </w:rPr>
        <w:t>дополнить пунктом 2.1 следующего содержания:</w:t>
      </w:r>
    </w:p>
    <w:p>
      <w:pPr>
        <w:pStyle w:val="Normal"/>
        <w:bidi w:val="0"/>
        <w:spacing w:before="0" w:after="150"/>
        <w:jc w:val="both"/>
        <w:rPr>
          <w:b w:val="false"/>
          <w:i w:val="false"/>
          <w:i w:val="false"/>
          <w:sz w:val="24"/>
        </w:rPr>
      </w:pPr>
      <w:r>
        <w:rPr>
          <w:b w:val="false"/>
          <w:i w:val="false"/>
          <w:sz w:val="24"/>
        </w:rPr>
        <w:t>"2.1. Положения пункта 2, подпункта "б" пункта 4 настоящего документа могут не применяться, если нормативным актом федерального органа исполнительной власти, уполномоченного на правоприменительные функции по обеспечению федерального бюджета, казначейскому обслуживанию исполнения бюджетов бюджетной системы Российской Федерации, установлен иной порядок представления доверенности из информационных систем, оператором которых является такой орган.";</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"https://normativ.kontur.ru/document?moduleid=1&amp;documentid=415335" \l "l13"</w:instrText>
      </w:r>
      <w:r>
        <w:rPr>
          <w:sz w:val="24"/>
          <w:i w:val="false"/>
          <w:u w:val="single"/>
          <w:b w:val="false"/>
        </w:rPr>
        <w:fldChar w:fldCharType="separate"/>
      </w:r>
      <w:r>
        <w:rPr>
          <w:b w:val="false"/>
          <w:i w:val="false"/>
          <w:sz w:val="24"/>
          <w:u w:val="single"/>
        </w:rPr>
        <w:t>подпункт "а"</w:t>
      </w:r>
      <w:r>
        <w:rPr>
          <w:sz w:val="24"/>
          <w:i w:val="false"/>
          <w:u w:val="single"/>
          <w:b w:val="false"/>
        </w:rPr>
        <w:fldChar w:fldCharType="end"/>
      </w:r>
      <w:r>
        <w:rPr>
          <w:b w:val="false"/>
          <w:i w:val="false"/>
          <w:sz w:val="24"/>
        </w:rPr>
        <w:t xml:space="preserve"> пункта 3 изложить в следующей редакции:</w:t>
      </w:r>
    </w:p>
    <w:p>
      <w:pPr>
        <w:pStyle w:val="Normal"/>
        <w:bidi w:val="0"/>
        <w:spacing w:before="0" w:after="150"/>
        <w:jc w:val="both"/>
        <w:rPr>
          <w:b w:val="false"/>
          <w:i w:val="false"/>
          <w:i w:val="false"/>
          <w:sz w:val="24"/>
        </w:rPr>
      </w:pPr>
      <w:r>
        <w:rPr>
          <w:b w:val="false"/>
          <w:i w:val="false"/>
          <w:sz w:val="24"/>
        </w:rPr>
        <w:t>"а) из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"l16"</w:instrText>
      </w:r>
      <w:r>
        <w:rPr>
          <w:sz w:val="24"/>
          <w:i w:val="false"/>
          <w:u w:val="single"/>
          <w:b w:val="false"/>
        </w:rPr>
        <w:fldChar w:fldCharType="separate"/>
      </w:r>
      <w:r>
        <w:rPr>
          <w:b w:val="false"/>
          <w:i w:val="false"/>
          <w:sz w:val="24"/>
          <w:u w:val="single"/>
        </w:rPr>
        <w:t>пункте 5</w:t>
      </w:r>
      <w:r>
        <w:rPr>
          <w:sz w:val="24"/>
          <w:i w:val="false"/>
          <w:u w:val="single"/>
          <w:b w:val="false"/>
        </w:rPr>
        <w:fldChar w:fldCharType="end"/>
      </w:r>
      <w:r>
        <w:rPr>
          <w:b w:val="false"/>
          <w:i w:val="false"/>
          <w:sz w:val="24"/>
        </w:rPr>
        <w:t>:</w:t>
      </w:r>
    </w:p>
    <w:p>
      <w:pPr>
        <w:pStyle w:val="Normal"/>
        <w:bidi w:val="0"/>
        <w:spacing w:before="0" w:after="150"/>
        <w:jc w:val="both"/>
        <w:rPr>
          <w:b w:val="false"/>
          <w:i w:val="false"/>
          <w:i w:val="false"/>
          <w:sz w:val="24"/>
        </w:rPr>
      </w:pPr>
      <w:r>
        <w:rPr>
          <w:b w:val="false"/>
          <w:i w:val="false"/>
          <w:sz w:val="24"/>
        </w:rPr>
        <w:t>в абзаце первом слова "информационную систему, указанную в подпункте "а" пункта 3 настоящего документа," заменить словами "единую систему идентификации и аутентификации";</w:t>
      </w:r>
    </w:p>
    <w:p>
      <w:pPr>
        <w:pStyle w:val="Normal"/>
        <w:bidi w:val="0"/>
        <w:spacing w:before="0" w:after="150"/>
        <w:jc w:val="both"/>
        <w:rPr>
          <w:b w:val="false"/>
          <w:i w:val="false"/>
          <w:i w:val="false"/>
          <w:sz w:val="24"/>
        </w:rPr>
      </w:pPr>
      <w:r>
        <w:fldChar w:fldCharType="begin"/>
      </w:r>
      <w:r>
        <w:rPr>
          <w:sz w:val="24"/>
          <w:i w:val="false"/>
          <w:u w:val="single"/>
          <w:b w:val="false"/>
        </w:rPr>
        <w:instrText xml:space="preserve"> HYPERLINK "https://normativ.kontur.ru/document?moduleid=1&amp;documentid=415335" \l "l35"</w:instrText>
      </w:r>
      <w:r>
        <w:rPr>
          <w:sz w:val="24"/>
          <w:i w:val="false"/>
          <w:u w:val="single"/>
          <w:b w:val="false"/>
        </w:rPr>
        <w:fldChar w:fldCharType="separate"/>
      </w:r>
      <w:r>
        <w:rPr>
          <w:b w:val="false"/>
          <w:i w:val="false"/>
          <w:sz w:val="24"/>
          <w:u w:val="single"/>
        </w:rPr>
        <w:t>подпункт "б"</w:t>
      </w:r>
      <w:r>
        <w:rPr>
          <w:sz w:val="24"/>
          <w:i w:val="false"/>
          <w:u w:val="single"/>
          <w:b w:val="false"/>
        </w:rPr>
        <w:fldChar w:fldCharType="end"/>
      </w:r>
      <w:r>
        <w:rPr>
          <w:b w:val="false"/>
          <w:i w:val="false"/>
          <w:sz w:val="24"/>
        </w:rPr>
        <w:t xml:space="preserve"> изложить в следующей редакции:</w:t>
      </w:r>
    </w:p>
    <w:p>
      <w:pPr>
        <w:pStyle w:val="Normal"/>
        <w:bidi w:val="0"/>
        <w:spacing w:before="0" w:after="150"/>
        <w:jc w:val="both"/>
        <w:rPr>
          <w:b w:val="false"/>
          <w:i w:val="false"/>
          <w:i w:val="false"/>
          <w:sz w:val="24"/>
        </w:rPr>
      </w:pPr>
      <w:r>
        <w:rPr>
          <w:b w:val="false"/>
          <w:i w:val="false"/>
          <w:sz w:val="24"/>
        </w:rPr>
        <w:t>"б) единый регистрационный номер доверенности (GUID);";</w:t>
      </w:r>
    </w:p>
    <w:p>
      <w:pPr>
        <w:pStyle w:val="Normal"/>
        <w:bidi w:val="0"/>
        <w:spacing w:before="0" w:after="150"/>
        <w:jc w:val="both"/>
        <w:rPr>
          <w:b w:val="false"/>
          <w:i w:val="false"/>
          <w:i w:val="false"/>
          <w:sz w:val="24"/>
        </w:rPr>
      </w:pPr>
      <w:r>
        <w:rPr>
          <w:b w:val="false"/>
          <w:i w:val="false"/>
          <w:sz w:val="24"/>
        </w:rPr>
        <w:t xml:space="preserve">в </w:t>
      </w:r>
      <w:r>
        <w:fldChar w:fldCharType="begin"/>
      </w:r>
      <w:r>
        <w:rPr>
          <w:sz w:val="24"/>
          <w:i w:val="false"/>
          <w:u w:val="single"/>
          <w:b w:val="false"/>
        </w:rPr>
        <w:instrText xml:space="preserve"> HYPERLINK "https://normativ.kontur.ru/document?moduleid=1&amp;documentid=415335" \l "l35"</w:instrText>
      </w:r>
      <w:r>
        <w:rPr>
          <w:sz w:val="24"/>
          <w:i w:val="false"/>
          <w:u w:val="single"/>
          <w:b w:val="false"/>
        </w:rPr>
        <w:fldChar w:fldCharType="separate"/>
      </w:r>
      <w:r>
        <w:rPr>
          <w:b w:val="false"/>
          <w:i w:val="false"/>
          <w:sz w:val="24"/>
          <w:u w:val="single"/>
        </w:rPr>
        <w:t>подпункте "д"</w:t>
      </w:r>
      <w:r>
        <w:rPr>
          <w:sz w:val="24"/>
          <w:i w:val="false"/>
          <w:u w:val="single"/>
          <w:b w:val="false"/>
        </w:rPr>
        <w:fldChar w:fldCharType="end"/>
      </w:r>
      <w:r>
        <w:rPr>
          <w:b w:val="false"/>
          <w:i w:val="false"/>
          <w:sz w:val="24"/>
        </w:rPr>
        <w:t xml:space="preserve"> слова "об информационной" заменить словами "о зарегистрированной в единой системе идентификации и аутентификации";</w:t>
      </w:r>
    </w:p>
    <w:p>
      <w:pPr>
        <w:pStyle w:val="Normal"/>
        <w:bidi w:val="0"/>
        <w:spacing w:before="0" w:after="150"/>
        <w:jc w:val="both"/>
        <w:rPr>
          <w:b w:val="false"/>
          <w:i w:val="false"/>
          <w:i w:val="false"/>
          <w:sz w:val="24"/>
        </w:rPr>
      </w:pPr>
      <w:r>
        <w:rPr>
          <w:b w:val="false"/>
          <w:i w:val="false"/>
          <w:sz w:val="24"/>
        </w:rPr>
        <w:t>дополнить подпунктами "е" и "ж" следующего содержания:</w:t>
      </w:r>
    </w:p>
    <w:p>
      <w:pPr>
        <w:pStyle w:val="Normal"/>
        <w:bidi w:val="0"/>
        <w:spacing w:before="0" w:after="150"/>
        <w:jc w:val="both"/>
        <w:rPr>
          <w:b w:val="false"/>
          <w:i w:val="false"/>
          <w:i w:val="false"/>
          <w:sz w:val="24"/>
        </w:rPr>
      </w:pPr>
      <w:r>
        <w:rPr>
          <w:b w:val="false"/>
          <w:i w:val="false"/>
          <w:sz w:val="24"/>
        </w:rPr>
        <w:t>"е) внутренний номер доверенности;</w:t>
      </w:r>
    </w:p>
    <w:p>
      <w:pPr>
        <w:pStyle w:val="Normal"/>
        <w:bidi w:val="0"/>
        <w:spacing w:before="0" w:after="150"/>
        <w:jc w:val="both"/>
        <w:rPr>
          <w:b w:val="false"/>
          <w:i w:val="false"/>
          <w:i w:val="false"/>
          <w:sz w:val="24"/>
        </w:rPr>
      </w:pPr>
      <w:r>
        <w:rPr>
          <w:b w:val="false"/>
          <w:i w:val="false"/>
          <w:sz w:val="24"/>
        </w:rPr>
        <w:t>ж) срок действия доверенности.";</w:t>
      </w:r>
    </w:p>
    <w:p>
      <w:pPr>
        <w:pStyle w:val="Normal"/>
        <w:bidi w:val="0"/>
        <w:spacing w:before="0" w:after="150"/>
        <w:jc w:val="both"/>
        <w:rPr>
          <w:b w:val="false"/>
          <w:i w:val="false"/>
          <w:i w:val="false"/>
          <w:sz w:val="24"/>
        </w:rPr>
      </w:pPr>
      <w:r>
        <w:rPr>
          <w:b w:val="false"/>
          <w:i w:val="false"/>
          <w:sz w:val="24"/>
        </w:rPr>
        <w:t>дополнить пунктами 6 и 7 следующего содержания:</w:t>
      </w:r>
    </w:p>
    <w:p>
      <w:pPr>
        <w:pStyle w:val="Normal"/>
        <w:bidi w:val="0"/>
        <w:spacing w:before="0" w:after="150"/>
        <w:jc w:val="both"/>
        <w:rPr>
          <w:b w:val="false"/>
          <w:i w:val="false"/>
          <w:i w:val="false"/>
          <w:sz w:val="24"/>
        </w:rPr>
      </w:pPr>
      <w:r>
        <w:rPr>
          <w:b w:val="false"/>
          <w:i w:val="false"/>
          <w:sz w:val="24"/>
        </w:rPr>
        <w:t>"6. Сведения, указанные в пункте 5 настоящего документа, передаются в единую систему идентификации и аутентификации в электронном виде, в том числе с использованием единой системы межведомственного электронного взаимодействия и (или) федеральной государственной информационной системы "Единый портал государственных и муниципальных услуг (функций)" (далее - Единый портал), интегрированной с единой системой идентификации и аутентификации.</w:t>
      </w:r>
    </w:p>
    <w:p>
      <w:pPr>
        <w:pStyle w:val="Normal"/>
        <w:bidi w:val="0"/>
        <w:spacing w:before="0" w:after="150"/>
        <w:jc w:val="both"/>
        <w:rPr>
          <w:b w:val="false"/>
          <w:i w:val="false"/>
          <w:i w:val="false"/>
          <w:sz w:val="24"/>
        </w:rPr>
      </w:pPr>
      <w:r>
        <w:rPr>
          <w:b w:val="false"/>
          <w:i w:val="false"/>
          <w:sz w:val="24"/>
        </w:rPr>
        <w:t>Срок хранения в единой системе идентификации и аутентификации сведений, указанных в настоящем пункте, определяется оператором единой системы идентификации и аутентификации и не может составлять менее 5 лет со дня окончания срока действия доверенности или срока отмены доверенности.</w:t>
      </w:r>
    </w:p>
    <w:p>
      <w:pPr>
        <w:pStyle w:val="Normal"/>
        <w:bidi w:val="0"/>
        <w:spacing w:before="0" w:after="150"/>
        <w:jc w:val="both"/>
        <w:rPr>
          <w:b w:val="false"/>
          <w:i w:val="false"/>
          <w:i w:val="false"/>
          <w:sz w:val="24"/>
        </w:rPr>
      </w:pPr>
      <w:r>
        <w:rPr>
          <w:b w:val="false"/>
          <w:i w:val="false"/>
          <w:sz w:val="24"/>
        </w:rPr>
        <w:t>Оператор единой системы идентификации и аутентификации обеспечивает предоставление сведений, указанных в настоящем пункте, посредством Единого портала, а также посредством их направления в информационные системы, присоединенные в установленном Правительством Российской Федерации порядке к единой системе идентификации и аутентификации, лицам, использующим доверенность, по их запросу, в том числе с использованием единой системы межведомственного электронного взаимодействия.</w:t>
      </w:r>
    </w:p>
    <w:p>
      <w:pPr>
        <w:pStyle w:val="Normal"/>
        <w:bidi w:val="0"/>
        <w:spacing w:before="0" w:after="150"/>
        <w:jc w:val="both"/>
        <w:rPr>
          <w:b w:val="false"/>
          <w:i w:val="false"/>
          <w:i w:val="false"/>
          <w:sz w:val="24"/>
        </w:rPr>
      </w:pPr>
      <w:r>
        <w:rPr>
          <w:b w:val="false"/>
          <w:i w:val="false"/>
          <w:sz w:val="24"/>
        </w:rPr>
        <w:t>Предоставление сведений в соответствии с пунктом 5 настоящего документа осуществляется без использования персональных данных.</w:t>
      </w:r>
    </w:p>
    <w:p>
      <w:pPr>
        <w:pStyle w:val="Normal"/>
        <w:bidi w:val="0"/>
        <w:spacing w:before="0" w:after="150"/>
        <w:jc w:val="both"/>
        <w:rPr>
          <w:b w:val="false"/>
          <w:i w:val="false"/>
          <w:i w:val="false"/>
          <w:sz w:val="24"/>
        </w:rPr>
      </w:pPr>
      <w:r>
        <w:rPr>
          <w:b w:val="false"/>
          <w:i w:val="false"/>
          <w:sz w:val="24"/>
        </w:rPr>
        <w:t>7. Положения пунктов 5 и 6 настоящего документа не применяются оператором информационных систем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отношении информационных систем, определенных нормативным правовым актом такого органа, за исключением случаев получения доверенности в указанные информационные системы из иных информационных систем.".</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8</Pages>
  <Words>3395</Words>
  <Characters>25036</Characters>
  <CharactersWithSpaces>28277</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