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26ED2" w14:textId="77777777" w:rsidR="00461834" w:rsidRDefault="00000000">
      <w:pPr>
        <w:spacing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Полное наименовании организации / Индивидуальный предприниматель ФИО</w:t>
      </w:r>
    </w:p>
    <w:p w14:paraId="112269A0" w14:textId="77777777" w:rsidR="00461834" w:rsidRDefault="00461834">
      <w:pPr>
        <w:spacing w:line="240" w:lineRule="auto"/>
        <w:jc w:val="center"/>
        <w:rPr>
          <w:rFonts w:ascii="Times New Roman" w:eastAsia="Times New Roman" w:hAnsi="Times New Roman" w:cs="Times New Roman"/>
          <w:sz w:val="28"/>
          <w:szCs w:val="28"/>
        </w:rPr>
      </w:pPr>
    </w:p>
    <w:p w14:paraId="703AD200" w14:textId="77777777" w:rsidR="00461834" w:rsidRDefault="00461834">
      <w:pPr>
        <w:spacing w:line="240" w:lineRule="auto"/>
        <w:rPr>
          <w:rFonts w:ascii="Times New Roman" w:eastAsia="Times New Roman" w:hAnsi="Times New Roman" w:cs="Times New Roman"/>
          <w:sz w:val="28"/>
          <w:szCs w:val="28"/>
        </w:rPr>
      </w:pPr>
    </w:p>
    <w:p w14:paraId="1B9730A8" w14:textId="77777777" w:rsidR="00461834" w:rsidRDefault="00461834">
      <w:pPr>
        <w:spacing w:line="240" w:lineRule="auto"/>
        <w:rPr>
          <w:rFonts w:ascii="Times New Roman" w:eastAsia="Times New Roman" w:hAnsi="Times New Roman" w:cs="Times New Roman"/>
          <w:sz w:val="28"/>
          <w:szCs w:val="28"/>
        </w:rPr>
      </w:pPr>
    </w:p>
    <w:p w14:paraId="12324AD1" w14:textId="77777777" w:rsidR="00461834" w:rsidRDefault="00461834">
      <w:pPr>
        <w:spacing w:line="240" w:lineRule="auto"/>
        <w:rPr>
          <w:rFonts w:ascii="Times New Roman" w:eastAsia="Times New Roman" w:hAnsi="Times New Roman" w:cs="Times New Roman"/>
          <w:sz w:val="28"/>
          <w:szCs w:val="28"/>
        </w:rPr>
      </w:pPr>
    </w:p>
    <w:tbl>
      <w:tblPr>
        <w:tblStyle w:val="a5"/>
        <w:tblW w:w="1009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90"/>
        <w:gridCol w:w="5505"/>
      </w:tblGrid>
      <w:tr w:rsidR="00461834" w14:paraId="76098C98" w14:textId="77777777">
        <w:tc>
          <w:tcPr>
            <w:tcW w:w="459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E6CE6BB" w14:textId="77777777" w:rsidR="00461834" w:rsidRDefault="00000000">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СОГЛАСОВАНО</w:t>
            </w:r>
          </w:p>
          <w:p w14:paraId="22DC4D41" w14:textId="77777777" w:rsidR="00461834" w:rsidRDefault="00000000">
            <w:pPr>
              <w:widowControl w:val="0"/>
              <w:spacing w:line="24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[наименование должности руководителя профсоюза]</w:t>
            </w:r>
          </w:p>
          <w:p w14:paraId="788C8EBA" w14:textId="77777777" w:rsidR="00461834" w:rsidRDefault="00000000">
            <w:pPr>
              <w:widowControl w:val="0"/>
              <w:spacing w:line="24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[подпись, ФИО]</w:t>
            </w:r>
          </w:p>
          <w:p w14:paraId="434C66C9" w14:textId="77777777" w:rsidR="00461834" w:rsidRDefault="00000000">
            <w:pPr>
              <w:widowControl w:val="0"/>
              <w:spacing w:line="240" w:lineRule="auto"/>
              <w:rPr>
                <w:rFonts w:ascii="Times New Roman" w:eastAsia="Times New Roman" w:hAnsi="Times New Roman" w:cs="Times New Roman"/>
                <w:i/>
                <w:color w:val="FF0000"/>
                <w:sz w:val="28"/>
                <w:szCs w:val="28"/>
              </w:rPr>
            </w:pPr>
            <w:r>
              <w:rPr>
                <w:rFonts w:ascii="Times New Roman" w:eastAsia="Times New Roman" w:hAnsi="Times New Roman" w:cs="Times New Roman"/>
                <w:color w:val="FF0000"/>
                <w:sz w:val="28"/>
                <w:szCs w:val="28"/>
              </w:rPr>
              <w:t>[дата согласования]</w:t>
            </w:r>
          </w:p>
        </w:tc>
        <w:tc>
          <w:tcPr>
            <w:tcW w:w="550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510188A" w14:textId="77777777" w:rsidR="00461834" w:rsidRDefault="00000000">
            <w:pPr>
              <w:widowControl w:val="0"/>
              <w:spacing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УТВЕРЖДАЮ</w:t>
            </w:r>
          </w:p>
          <w:p w14:paraId="358A5913" w14:textId="77777777" w:rsidR="00461834" w:rsidRDefault="00000000">
            <w:pPr>
              <w:widowControl w:val="0"/>
              <w:spacing w:line="240" w:lineRule="auto"/>
              <w:jc w:val="right"/>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[должность руководителя]</w:t>
            </w:r>
          </w:p>
          <w:p w14:paraId="1787F9CF" w14:textId="77777777" w:rsidR="00461834" w:rsidRDefault="00000000">
            <w:pPr>
              <w:widowControl w:val="0"/>
              <w:spacing w:line="240" w:lineRule="auto"/>
              <w:jc w:val="right"/>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[подпись, ФИО]</w:t>
            </w:r>
          </w:p>
          <w:p w14:paraId="56872DC0" w14:textId="77777777" w:rsidR="00461834" w:rsidRDefault="00000000">
            <w:pPr>
              <w:widowControl w:val="0"/>
              <w:spacing w:line="240" w:lineRule="auto"/>
              <w:jc w:val="right"/>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[дата утверждения]</w:t>
            </w:r>
          </w:p>
          <w:p w14:paraId="1AF2F765" w14:textId="77777777" w:rsidR="00461834" w:rsidRDefault="00000000">
            <w:pPr>
              <w:widowControl w:val="0"/>
              <w:spacing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М.П</w:t>
            </w:r>
          </w:p>
        </w:tc>
      </w:tr>
    </w:tbl>
    <w:p w14:paraId="6763982E" w14:textId="77777777" w:rsidR="00461834" w:rsidRDefault="00461834">
      <w:pPr>
        <w:spacing w:line="240" w:lineRule="auto"/>
        <w:rPr>
          <w:rFonts w:ascii="Times New Roman" w:eastAsia="Times New Roman" w:hAnsi="Times New Roman" w:cs="Times New Roman"/>
          <w:b/>
          <w:color w:val="22272F"/>
          <w:sz w:val="30"/>
          <w:szCs w:val="30"/>
        </w:rPr>
      </w:pPr>
    </w:p>
    <w:p w14:paraId="72D20B61" w14:textId="77777777" w:rsidR="00461834" w:rsidRDefault="00461834">
      <w:pPr>
        <w:spacing w:line="240" w:lineRule="auto"/>
        <w:rPr>
          <w:rFonts w:ascii="Times New Roman" w:eastAsia="Times New Roman" w:hAnsi="Times New Roman" w:cs="Times New Roman"/>
          <w:b/>
          <w:color w:val="22272F"/>
          <w:sz w:val="30"/>
          <w:szCs w:val="30"/>
        </w:rPr>
      </w:pPr>
    </w:p>
    <w:p w14:paraId="7F0B6CF0" w14:textId="77777777" w:rsidR="00461834" w:rsidRDefault="00461834">
      <w:pPr>
        <w:shd w:val="clear" w:color="auto" w:fill="FFFFFF"/>
        <w:spacing w:line="240" w:lineRule="auto"/>
        <w:jc w:val="center"/>
        <w:rPr>
          <w:rFonts w:ascii="Times New Roman" w:eastAsia="Times New Roman" w:hAnsi="Times New Roman" w:cs="Times New Roman"/>
          <w:b/>
          <w:color w:val="22272F"/>
          <w:sz w:val="30"/>
          <w:szCs w:val="30"/>
        </w:rPr>
      </w:pPr>
    </w:p>
    <w:p w14:paraId="745F382F" w14:textId="77777777" w:rsidR="00461834" w:rsidRDefault="00461834">
      <w:pPr>
        <w:shd w:val="clear" w:color="auto" w:fill="FFFFFF"/>
        <w:spacing w:line="240" w:lineRule="auto"/>
        <w:jc w:val="center"/>
        <w:rPr>
          <w:rFonts w:ascii="Times New Roman" w:eastAsia="Times New Roman" w:hAnsi="Times New Roman" w:cs="Times New Roman"/>
          <w:b/>
          <w:color w:val="22272F"/>
          <w:sz w:val="30"/>
          <w:szCs w:val="30"/>
        </w:rPr>
      </w:pPr>
    </w:p>
    <w:p w14:paraId="03FB4CCD" w14:textId="77777777" w:rsidR="00461834" w:rsidRDefault="00461834">
      <w:pPr>
        <w:shd w:val="clear" w:color="auto" w:fill="FFFFFF"/>
        <w:spacing w:line="240" w:lineRule="auto"/>
        <w:jc w:val="center"/>
        <w:rPr>
          <w:rFonts w:ascii="Times New Roman" w:eastAsia="Times New Roman" w:hAnsi="Times New Roman" w:cs="Times New Roman"/>
          <w:b/>
          <w:color w:val="22272F"/>
          <w:sz w:val="30"/>
          <w:szCs w:val="30"/>
        </w:rPr>
      </w:pPr>
    </w:p>
    <w:p w14:paraId="5ABE1356" w14:textId="77777777" w:rsidR="00461834" w:rsidRDefault="00461834">
      <w:pPr>
        <w:shd w:val="clear" w:color="auto" w:fill="FFFFFF"/>
        <w:spacing w:line="240" w:lineRule="auto"/>
        <w:jc w:val="center"/>
        <w:rPr>
          <w:rFonts w:ascii="Times New Roman" w:eastAsia="Times New Roman" w:hAnsi="Times New Roman" w:cs="Times New Roman"/>
          <w:b/>
          <w:color w:val="22272F"/>
          <w:sz w:val="30"/>
          <w:szCs w:val="30"/>
        </w:rPr>
      </w:pPr>
    </w:p>
    <w:p w14:paraId="48F8B34B" w14:textId="77777777" w:rsidR="00461834" w:rsidRDefault="00461834">
      <w:pPr>
        <w:shd w:val="clear" w:color="auto" w:fill="FFFFFF"/>
        <w:spacing w:line="240" w:lineRule="auto"/>
        <w:jc w:val="center"/>
        <w:rPr>
          <w:rFonts w:ascii="Times New Roman" w:eastAsia="Times New Roman" w:hAnsi="Times New Roman" w:cs="Times New Roman"/>
          <w:b/>
          <w:color w:val="22272F"/>
          <w:sz w:val="30"/>
          <w:szCs w:val="30"/>
        </w:rPr>
      </w:pPr>
    </w:p>
    <w:p w14:paraId="0803110D" w14:textId="77777777" w:rsidR="00461834" w:rsidRDefault="00461834">
      <w:pPr>
        <w:shd w:val="clear" w:color="auto" w:fill="FFFFFF"/>
        <w:spacing w:line="240" w:lineRule="auto"/>
        <w:jc w:val="center"/>
        <w:rPr>
          <w:rFonts w:ascii="Times New Roman" w:eastAsia="Times New Roman" w:hAnsi="Times New Roman" w:cs="Times New Roman"/>
          <w:b/>
          <w:color w:val="22272F"/>
          <w:sz w:val="30"/>
          <w:szCs w:val="30"/>
        </w:rPr>
      </w:pPr>
    </w:p>
    <w:p w14:paraId="78B1DA2A" w14:textId="77777777" w:rsidR="00461834" w:rsidRDefault="00461834">
      <w:pPr>
        <w:shd w:val="clear" w:color="auto" w:fill="FFFFFF"/>
        <w:spacing w:line="240" w:lineRule="auto"/>
        <w:jc w:val="center"/>
        <w:rPr>
          <w:rFonts w:ascii="Times New Roman" w:eastAsia="Times New Roman" w:hAnsi="Times New Roman" w:cs="Times New Roman"/>
          <w:b/>
          <w:color w:val="22272F"/>
          <w:sz w:val="30"/>
          <w:szCs w:val="30"/>
        </w:rPr>
      </w:pPr>
    </w:p>
    <w:p w14:paraId="5A0B712C" w14:textId="77777777" w:rsidR="00461834" w:rsidRDefault="00000000">
      <w:pPr>
        <w:shd w:val="clear" w:color="auto" w:fill="FFFFFF"/>
        <w:spacing w:line="240" w:lineRule="auto"/>
        <w:jc w:val="center"/>
        <w:rPr>
          <w:rFonts w:ascii="Times New Roman" w:eastAsia="Times New Roman" w:hAnsi="Times New Roman" w:cs="Times New Roman"/>
          <w:b/>
          <w:color w:val="22272F"/>
          <w:sz w:val="28"/>
          <w:szCs w:val="28"/>
        </w:rPr>
      </w:pPr>
      <w:r>
        <w:rPr>
          <w:rFonts w:ascii="Times New Roman" w:eastAsia="Times New Roman" w:hAnsi="Times New Roman" w:cs="Times New Roman"/>
          <w:b/>
          <w:color w:val="22272F"/>
          <w:sz w:val="28"/>
          <w:szCs w:val="28"/>
        </w:rPr>
        <w:t xml:space="preserve"> Положение о системе управления охраной труда</w:t>
      </w:r>
    </w:p>
    <w:p w14:paraId="04017ED4" w14:textId="77777777" w:rsidR="00461834" w:rsidRDefault="00461834">
      <w:pPr>
        <w:spacing w:line="240" w:lineRule="auto"/>
        <w:jc w:val="both"/>
        <w:rPr>
          <w:rFonts w:ascii="Times New Roman" w:eastAsia="Times New Roman" w:hAnsi="Times New Roman" w:cs="Times New Roman"/>
          <w:b/>
          <w:sz w:val="28"/>
          <w:szCs w:val="28"/>
        </w:rPr>
      </w:pPr>
    </w:p>
    <w:p w14:paraId="486B3653" w14:textId="77777777" w:rsidR="00461834" w:rsidRDefault="00461834">
      <w:pPr>
        <w:spacing w:line="240" w:lineRule="auto"/>
        <w:jc w:val="both"/>
        <w:rPr>
          <w:rFonts w:ascii="Times New Roman" w:eastAsia="Times New Roman" w:hAnsi="Times New Roman" w:cs="Times New Roman"/>
          <w:b/>
          <w:sz w:val="28"/>
          <w:szCs w:val="28"/>
        </w:rPr>
      </w:pPr>
    </w:p>
    <w:p w14:paraId="540FE78A" w14:textId="77777777" w:rsidR="00461834" w:rsidRDefault="00461834">
      <w:pPr>
        <w:spacing w:line="240" w:lineRule="auto"/>
        <w:jc w:val="both"/>
        <w:rPr>
          <w:rFonts w:ascii="Times New Roman" w:eastAsia="Times New Roman" w:hAnsi="Times New Roman" w:cs="Times New Roman"/>
          <w:b/>
          <w:sz w:val="28"/>
          <w:szCs w:val="28"/>
        </w:rPr>
      </w:pPr>
    </w:p>
    <w:p w14:paraId="01328DBA" w14:textId="77777777" w:rsidR="00461834" w:rsidRDefault="00461834">
      <w:pPr>
        <w:spacing w:line="240" w:lineRule="auto"/>
        <w:jc w:val="both"/>
        <w:rPr>
          <w:rFonts w:ascii="Times New Roman" w:eastAsia="Times New Roman" w:hAnsi="Times New Roman" w:cs="Times New Roman"/>
          <w:b/>
          <w:sz w:val="28"/>
          <w:szCs w:val="28"/>
        </w:rPr>
      </w:pPr>
    </w:p>
    <w:p w14:paraId="0B73BDF7" w14:textId="77777777" w:rsidR="00461834" w:rsidRDefault="00461834">
      <w:pPr>
        <w:spacing w:line="240" w:lineRule="auto"/>
        <w:jc w:val="both"/>
        <w:rPr>
          <w:rFonts w:ascii="Times New Roman" w:eastAsia="Times New Roman" w:hAnsi="Times New Roman" w:cs="Times New Roman"/>
          <w:b/>
          <w:sz w:val="28"/>
          <w:szCs w:val="28"/>
        </w:rPr>
      </w:pPr>
    </w:p>
    <w:p w14:paraId="724B5258" w14:textId="77777777" w:rsidR="00461834" w:rsidRDefault="00461834">
      <w:pPr>
        <w:spacing w:line="240" w:lineRule="auto"/>
        <w:jc w:val="both"/>
        <w:rPr>
          <w:rFonts w:ascii="Times New Roman" w:eastAsia="Times New Roman" w:hAnsi="Times New Roman" w:cs="Times New Roman"/>
          <w:b/>
          <w:sz w:val="28"/>
          <w:szCs w:val="28"/>
        </w:rPr>
      </w:pPr>
    </w:p>
    <w:p w14:paraId="4EA2E65A" w14:textId="77777777" w:rsidR="00461834" w:rsidRDefault="00461834">
      <w:pPr>
        <w:spacing w:line="240" w:lineRule="auto"/>
        <w:jc w:val="both"/>
        <w:rPr>
          <w:rFonts w:ascii="Times New Roman" w:eastAsia="Times New Roman" w:hAnsi="Times New Roman" w:cs="Times New Roman"/>
          <w:b/>
          <w:sz w:val="28"/>
          <w:szCs w:val="28"/>
        </w:rPr>
      </w:pPr>
    </w:p>
    <w:p w14:paraId="5A6BEDF9" w14:textId="77777777" w:rsidR="00461834" w:rsidRDefault="00461834">
      <w:pPr>
        <w:spacing w:line="240" w:lineRule="auto"/>
        <w:jc w:val="both"/>
        <w:rPr>
          <w:rFonts w:ascii="Times New Roman" w:eastAsia="Times New Roman" w:hAnsi="Times New Roman" w:cs="Times New Roman"/>
          <w:b/>
          <w:sz w:val="28"/>
          <w:szCs w:val="28"/>
        </w:rPr>
      </w:pPr>
    </w:p>
    <w:p w14:paraId="79955D25" w14:textId="77777777" w:rsidR="00461834" w:rsidRDefault="00461834">
      <w:pPr>
        <w:spacing w:line="240" w:lineRule="auto"/>
        <w:jc w:val="both"/>
        <w:rPr>
          <w:rFonts w:ascii="Times New Roman" w:eastAsia="Times New Roman" w:hAnsi="Times New Roman" w:cs="Times New Roman"/>
          <w:b/>
          <w:sz w:val="28"/>
          <w:szCs w:val="28"/>
        </w:rPr>
      </w:pPr>
    </w:p>
    <w:p w14:paraId="72233FA9" w14:textId="77777777" w:rsidR="00461834" w:rsidRDefault="00461834">
      <w:pPr>
        <w:spacing w:line="240" w:lineRule="auto"/>
        <w:jc w:val="both"/>
        <w:rPr>
          <w:rFonts w:ascii="Times New Roman" w:eastAsia="Times New Roman" w:hAnsi="Times New Roman" w:cs="Times New Roman"/>
          <w:b/>
          <w:sz w:val="28"/>
          <w:szCs w:val="28"/>
        </w:rPr>
      </w:pPr>
    </w:p>
    <w:p w14:paraId="4D4E33E6" w14:textId="77777777" w:rsidR="00461834" w:rsidRDefault="00461834">
      <w:pPr>
        <w:spacing w:line="240" w:lineRule="auto"/>
        <w:jc w:val="both"/>
        <w:rPr>
          <w:rFonts w:ascii="Times New Roman" w:eastAsia="Times New Roman" w:hAnsi="Times New Roman" w:cs="Times New Roman"/>
          <w:b/>
          <w:sz w:val="28"/>
          <w:szCs w:val="28"/>
        </w:rPr>
      </w:pPr>
    </w:p>
    <w:p w14:paraId="4C29E1FC" w14:textId="77777777" w:rsidR="00461834" w:rsidRDefault="00461834">
      <w:pPr>
        <w:spacing w:line="240" w:lineRule="auto"/>
        <w:jc w:val="both"/>
        <w:rPr>
          <w:rFonts w:ascii="Times New Roman" w:eastAsia="Times New Roman" w:hAnsi="Times New Roman" w:cs="Times New Roman"/>
          <w:b/>
          <w:sz w:val="28"/>
          <w:szCs w:val="28"/>
        </w:rPr>
      </w:pPr>
    </w:p>
    <w:p w14:paraId="7DCF5BCE" w14:textId="77777777" w:rsidR="00461834" w:rsidRDefault="00461834">
      <w:pPr>
        <w:spacing w:line="240" w:lineRule="auto"/>
        <w:jc w:val="both"/>
        <w:rPr>
          <w:rFonts w:ascii="Times New Roman" w:eastAsia="Times New Roman" w:hAnsi="Times New Roman" w:cs="Times New Roman"/>
          <w:b/>
          <w:sz w:val="28"/>
          <w:szCs w:val="28"/>
        </w:rPr>
      </w:pPr>
    </w:p>
    <w:p w14:paraId="1701F72F" w14:textId="77777777" w:rsidR="00461834" w:rsidRDefault="00461834">
      <w:pPr>
        <w:spacing w:line="240" w:lineRule="auto"/>
        <w:jc w:val="both"/>
        <w:rPr>
          <w:rFonts w:ascii="Times New Roman" w:eastAsia="Times New Roman" w:hAnsi="Times New Roman" w:cs="Times New Roman"/>
          <w:b/>
          <w:sz w:val="28"/>
          <w:szCs w:val="28"/>
        </w:rPr>
      </w:pPr>
    </w:p>
    <w:p w14:paraId="4174779A" w14:textId="77777777" w:rsidR="00461834" w:rsidRDefault="00461834">
      <w:pPr>
        <w:spacing w:line="240" w:lineRule="auto"/>
        <w:jc w:val="both"/>
        <w:rPr>
          <w:rFonts w:ascii="Times New Roman" w:eastAsia="Times New Roman" w:hAnsi="Times New Roman" w:cs="Times New Roman"/>
          <w:b/>
          <w:sz w:val="28"/>
          <w:szCs w:val="28"/>
        </w:rPr>
      </w:pPr>
    </w:p>
    <w:p w14:paraId="2C1D2B42" w14:textId="77777777" w:rsidR="00461834" w:rsidRDefault="00461834">
      <w:pPr>
        <w:spacing w:line="240" w:lineRule="auto"/>
        <w:jc w:val="both"/>
        <w:rPr>
          <w:rFonts w:ascii="Times New Roman" w:eastAsia="Times New Roman" w:hAnsi="Times New Roman" w:cs="Times New Roman"/>
          <w:b/>
          <w:sz w:val="28"/>
          <w:szCs w:val="28"/>
        </w:rPr>
      </w:pPr>
    </w:p>
    <w:p w14:paraId="7611546C" w14:textId="77777777" w:rsidR="00461834" w:rsidRDefault="00461834">
      <w:pPr>
        <w:spacing w:line="240" w:lineRule="auto"/>
        <w:jc w:val="both"/>
        <w:rPr>
          <w:rFonts w:ascii="Times New Roman" w:eastAsia="Times New Roman" w:hAnsi="Times New Roman" w:cs="Times New Roman"/>
          <w:b/>
          <w:sz w:val="28"/>
          <w:szCs w:val="28"/>
        </w:rPr>
      </w:pPr>
    </w:p>
    <w:p w14:paraId="11E09E16" w14:textId="77777777" w:rsidR="00461834" w:rsidRDefault="00461834">
      <w:pPr>
        <w:spacing w:line="240" w:lineRule="auto"/>
        <w:jc w:val="both"/>
        <w:rPr>
          <w:rFonts w:ascii="Times New Roman" w:eastAsia="Times New Roman" w:hAnsi="Times New Roman" w:cs="Times New Roman"/>
          <w:b/>
          <w:sz w:val="28"/>
          <w:szCs w:val="28"/>
        </w:rPr>
      </w:pPr>
    </w:p>
    <w:p w14:paraId="711D665D" w14:textId="77777777" w:rsidR="00461834" w:rsidRDefault="00461834">
      <w:pPr>
        <w:spacing w:line="240" w:lineRule="auto"/>
        <w:jc w:val="both"/>
        <w:rPr>
          <w:rFonts w:ascii="Times New Roman" w:eastAsia="Times New Roman" w:hAnsi="Times New Roman" w:cs="Times New Roman"/>
          <w:b/>
          <w:sz w:val="28"/>
          <w:szCs w:val="28"/>
        </w:rPr>
      </w:pPr>
    </w:p>
    <w:p w14:paraId="0FECFCB8" w14:textId="77777777" w:rsidR="00461834" w:rsidRDefault="00461834">
      <w:pPr>
        <w:spacing w:line="240" w:lineRule="auto"/>
        <w:jc w:val="both"/>
        <w:rPr>
          <w:rFonts w:ascii="Times New Roman" w:eastAsia="Times New Roman" w:hAnsi="Times New Roman" w:cs="Times New Roman"/>
          <w:b/>
          <w:sz w:val="28"/>
          <w:szCs w:val="28"/>
        </w:rPr>
      </w:pPr>
    </w:p>
    <w:p w14:paraId="11A7C6EF" w14:textId="77777777" w:rsidR="00461834" w:rsidRDefault="00000000">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г. [Город]</w:t>
      </w:r>
    </w:p>
    <w:p w14:paraId="6C87791E" w14:textId="77777777" w:rsidR="00461834" w:rsidRDefault="00461834">
      <w:pPr>
        <w:spacing w:line="240" w:lineRule="auto"/>
        <w:jc w:val="center"/>
        <w:rPr>
          <w:rFonts w:ascii="Times New Roman" w:eastAsia="Times New Roman" w:hAnsi="Times New Roman" w:cs="Times New Roman"/>
          <w:sz w:val="28"/>
          <w:szCs w:val="28"/>
        </w:rPr>
      </w:pPr>
    </w:p>
    <w:p w14:paraId="070AC876" w14:textId="033FF6F2" w:rsidR="00461834" w:rsidRPr="00AC5CEF" w:rsidRDefault="00000000" w:rsidP="00AC5CEF">
      <w:pPr>
        <w:spacing w:line="240" w:lineRule="auto"/>
        <w:jc w:val="center"/>
        <w:rPr>
          <w:rFonts w:ascii="Times New Roman" w:eastAsia="Times New Roman" w:hAnsi="Times New Roman" w:cs="Times New Roman"/>
          <w:b/>
          <w:sz w:val="28"/>
          <w:szCs w:val="28"/>
          <w:lang w:val="ru-RU"/>
        </w:rPr>
      </w:pPr>
      <w:r>
        <w:rPr>
          <w:rFonts w:ascii="Times New Roman" w:eastAsia="Times New Roman" w:hAnsi="Times New Roman" w:cs="Times New Roman"/>
          <w:sz w:val="28"/>
          <w:szCs w:val="28"/>
        </w:rPr>
        <w:t>202_</w:t>
      </w:r>
    </w:p>
    <w:p w14:paraId="43B9016D" w14:textId="77777777" w:rsidR="00461834" w:rsidRDefault="00000000">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Содержание</w:t>
      </w:r>
    </w:p>
    <w:p w14:paraId="2B789308" w14:textId="77777777" w:rsidR="00461834" w:rsidRDefault="00461834">
      <w:pPr>
        <w:spacing w:line="240" w:lineRule="auto"/>
        <w:rPr>
          <w:rFonts w:ascii="Times New Roman" w:eastAsia="Times New Roman" w:hAnsi="Times New Roman" w:cs="Times New Roman"/>
          <w:b/>
          <w:sz w:val="28"/>
          <w:szCs w:val="28"/>
        </w:rPr>
      </w:pPr>
    </w:p>
    <w:tbl>
      <w:tblPr>
        <w:tblStyle w:val="a6"/>
        <w:tblW w:w="1021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8790"/>
        <w:gridCol w:w="795"/>
      </w:tblGrid>
      <w:tr w:rsidR="00461834" w14:paraId="2B8A0E9C" w14:textId="77777777">
        <w:trPr>
          <w:jc w:val="center"/>
        </w:trPr>
        <w:tc>
          <w:tcPr>
            <w:tcW w:w="630" w:type="dxa"/>
            <w:tcBorders>
              <w:top w:val="nil"/>
              <w:left w:val="nil"/>
              <w:bottom w:val="nil"/>
              <w:right w:val="nil"/>
            </w:tcBorders>
            <w:tcMar>
              <w:top w:w="100" w:type="dxa"/>
              <w:left w:w="100" w:type="dxa"/>
              <w:bottom w:w="100" w:type="dxa"/>
              <w:right w:w="100" w:type="dxa"/>
            </w:tcMar>
          </w:tcPr>
          <w:p w14:paraId="4BAD6AFA" w14:textId="77777777" w:rsidR="00461834" w:rsidRDefault="0000000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8790" w:type="dxa"/>
            <w:tcBorders>
              <w:top w:val="nil"/>
              <w:left w:val="nil"/>
              <w:bottom w:val="nil"/>
              <w:right w:val="nil"/>
            </w:tcBorders>
            <w:tcMar>
              <w:top w:w="100" w:type="dxa"/>
              <w:left w:w="100" w:type="dxa"/>
              <w:bottom w:w="100" w:type="dxa"/>
              <w:right w:w="100" w:type="dxa"/>
            </w:tcMar>
          </w:tcPr>
          <w:p w14:paraId="56EDE730" w14:textId="1A445322" w:rsidR="00461834" w:rsidRDefault="0000000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Общие положения…………………………………………………………..</w:t>
            </w:r>
          </w:p>
        </w:tc>
        <w:tc>
          <w:tcPr>
            <w:tcW w:w="795" w:type="dxa"/>
            <w:tcBorders>
              <w:top w:val="nil"/>
              <w:left w:val="nil"/>
              <w:bottom w:val="nil"/>
              <w:right w:val="nil"/>
            </w:tcBorders>
            <w:tcMar>
              <w:top w:w="100" w:type="dxa"/>
              <w:left w:w="100" w:type="dxa"/>
              <w:bottom w:w="100" w:type="dxa"/>
              <w:right w:w="100" w:type="dxa"/>
            </w:tcMar>
          </w:tcPr>
          <w:p w14:paraId="7FCB0BA1" w14:textId="77777777" w:rsidR="00461834" w:rsidRDefault="00000000">
            <w:pPr>
              <w:widowControl w:val="0"/>
              <w:spacing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461834" w14:paraId="4184E546" w14:textId="77777777">
        <w:trPr>
          <w:jc w:val="center"/>
        </w:trPr>
        <w:tc>
          <w:tcPr>
            <w:tcW w:w="630" w:type="dxa"/>
            <w:tcBorders>
              <w:top w:val="nil"/>
              <w:left w:val="nil"/>
              <w:bottom w:val="nil"/>
              <w:right w:val="nil"/>
            </w:tcBorders>
            <w:tcMar>
              <w:top w:w="100" w:type="dxa"/>
              <w:left w:w="100" w:type="dxa"/>
              <w:bottom w:w="100" w:type="dxa"/>
              <w:right w:w="100" w:type="dxa"/>
            </w:tcMar>
          </w:tcPr>
          <w:p w14:paraId="6A5F3888" w14:textId="77777777" w:rsidR="00461834" w:rsidRDefault="0000000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8790" w:type="dxa"/>
            <w:tcBorders>
              <w:top w:val="nil"/>
              <w:left w:val="nil"/>
              <w:bottom w:val="nil"/>
              <w:right w:val="nil"/>
            </w:tcBorders>
            <w:tcMar>
              <w:top w:w="100" w:type="dxa"/>
              <w:left w:w="100" w:type="dxa"/>
              <w:bottom w:w="100" w:type="dxa"/>
              <w:right w:w="100" w:type="dxa"/>
            </w:tcMar>
          </w:tcPr>
          <w:p w14:paraId="6208ACA5" w14:textId="77777777" w:rsidR="00461834" w:rsidRDefault="00000000">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Разработка и внедрение СУОТ……………………………………………..</w:t>
            </w:r>
          </w:p>
        </w:tc>
        <w:tc>
          <w:tcPr>
            <w:tcW w:w="795" w:type="dxa"/>
            <w:tcBorders>
              <w:top w:val="nil"/>
              <w:left w:val="nil"/>
              <w:bottom w:val="nil"/>
              <w:right w:val="nil"/>
            </w:tcBorders>
            <w:tcMar>
              <w:top w:w="100" w:type="dxa"/>
              <w:left w:w="100" w:type="dxa"/>
              <w:bottom w:w="100" w:type="dxa"/>
              <w:right w:w="100" w:type="dxa"/>
            </w:tcMar>
          </w:tcPr>
          <w:p w14:paraId="01D41DB9" w14:textId="77777777" w:rsidR="00461834" w:rsidRDefault="00000000">
            <w:pPr>
              <w:widowControl w:val="0"/>
              <w:spacing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461834" w14:paraId="24F30A32" w14:textId="77777777">
        <w:trPr>
          <w:jc w:val="center"/>
        </w:trPr>
        <w:tc>
          <w:tcPr>
            <w:tcW w:w="630" w:type="dxa"/>
            <w:tcBorders>
              <w:top w:val="nil"/>
              <w:left w:val="nil"/>
              <w:bottom w:val="nil"/>
              <w:right w:val="nil"/>
            </w:tcBorders>
            <w:tcMar>
              <w:top w:w="100" w:type="dxa"/>
              <w:left w:w="100" w:type="dxa"/>
              <w:bottom w:w="100" w:type="dxa"/>
              <w:right w:w="100" w:type="dxa"/>
            </w:tcMar>
          </w:tcPr>
          <w:p w14:paraId="225C8893" w14:textId="77777777" w:rsidR="00461834" w:rsidRDefault="0000000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8790" w:type="dxa"/>
            <w:tcBorders>
              <w:top w:val="nil"/>
              <w:left w:val="nil"/>
              <w:bottom w:val="nil"/>
              <w:right w:val="nil"/>
            </w:tcBorders>
            <w:tcMar>
              <w:top w:w="100" w:type="dxa"/>
              <w:left w:w="100" w:type="dxa"/>
              <w:bottom w:w="100" w:type="dxa"/>
              <w:right w:w="100" w:type="dxa"/>
            </w:tcMar>
          </w:tcPr>
          <w:p w14:paraId="52F02739" w14:textId="77777777" w:rsidR="00461834" w:rsidRDefault="00000000">
            <w:pPr>
              <w:spacing w:line="240" w:lineRule="auto"/>
              <w:ind w:firstLine="20"/>
              <w:rPr>
                <w:rFonts w:ascii="Times New Roman" w:eastAsia="Times New Roman" w:hAnsi="Times New Roman" w:cs="Times New Roman"/>
                <w:sz w:val="28"/>
                <w:szCs w:val="28"/>
              </w:rPr>
            </w:pPr>
            <w:r>
              <w:rPr>
                <w:rFonts w:ascii="Times New Roman" w:eastAsia="Times New Roman" w:hAnsi="Times New Roman" w:cs="Times New Roman"/>
                <w:sz w:val="28"/>
                <w:szCs w:val="28"/>
              </w:rPr>
              <w:t>Планирование………………...……………………………………………..</w:t>
            </w:r>
          </w:p>
        </w:tc>
        <w:tc>
          <w:tcPr>
            <w:tcW w:w="795" w:type="dxa"/>
            <w:tcBorders>
              <w:top w:val="nil"/>
              <w:left w:val="nil"/>
              <w:bottom w:val="nil"/>
              <w:right w:val="nil"/>
            </w:tcBorders>
            <w:tcMar>
              <w:top w:w="100" w:type="dxa"/>
              <w:left w:w="100" w:type="dxa"/>
              <w:bottom w:w="100" w:type="dxa"/>
              <w:right w:w="100" w:type="dxa"/>
            </w:tcMar>
          </w:tcPr>
          <w:p w14:paraId="621D9BE8" w14:textId="77777777" w:rsidR="00461834" w:rsidRDefault="00000000">
            <w:pPr>
              <w:widowControl w:val="0"/>
              <w:spacing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461834" w14:paraId="2F35C92E" w14:textId="77777777">
        <w:trPr>
          <w:jc w:val="center"/>
        </w:trPr>
        <w:tc>
          <w:tcPr>
            <w:tcW w:w="630" w:type="dxa"/>
            <w:tcBorders>
              <w:top w:val="nil"/>
              <w:left w:val="nil"/>
              <w:bottom w:val="nil"/>
              <w:right w:val="nil"/>
            </w:tcBorders>
            <w:tcMar>
              <w:top w:w="100" w:type="dxa"/>
              <w:left w:w="100" w:type="dxa"/>
              <w:bottom w:w="100" w:type="dxa"/>
              <w:right w:w="100" w:type="dxa"/>
            </w:tcMar>
          </w:tcPr>
          <w:p w14:paraId="1ADADDC2" w14:textId="77777777" w:rsidR="00461834" w:rsidRDefault="0000000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8790" w:type="dxa"/>
            <w:tcBorders>
              <w:top w:val="nil"/>
              <w:left w:val="nil"/>
              <w:bottom w:val="nil"/>
              <w:right w:val="nil"/>
            </w:tcBorders>
            <w:tcMar>
              <w:top w:w="100" w:type="dxa"/>
              <w:left w:w="100" w:type="dxa"/>
              <w:bottom w:w="100" w:type="dxa"/>
              <w:right w:w="100" w:type="dxa"/>
            </w:tcMar>
          </w:tcPr>
          <w:p w14:paraId="597A1ACA" w14:textId="77777777" w:rsidR="00461834" w:rsidRDefault="00000000">
            <w:pPr>
              <w:spacing w:line="240" w:lineRule="auto"/>
              <w:ind w:firstLine="20"/>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Обеспечение функционирования СУОТ…………………………………..</w:t>
            </w:r>
          </w:p>
        </w:tc>
        <w:tc>
          <w:tcPr>
            <w:tcW w:w="795" w:type="dxa"/>
            <w:tcBorders>
              <w:top w:val="nil"/>
              <w:left w:val="nil"/>
              <w:bottom w:val="nil"/>
              <w:right w:val="nil"/>
            </w:tcBorders>
            <w:tcMar>
              <w:top w:w="100" w:type="dxa"/>
              <w:left w:w="100" w:type="dxa"/>
              <w:bottom w:w="100" w:type="dxa"/>
              <w:right w:w="100" w:type="dxa"/>
            </w:tcMar>
          </w:tcPr>
          <w:p w14:paraId="3C62A3E1" w14:textId="77777777" w:rsidR="00461834" w:rsidRDefault="00000000">
            <w:pPr>
              <w:widowControl w:val="0"/>
              <w:spacing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r>
      <w:tr w:rsidR="00461834" w14:paraId="4077567A" w14:textId="77777777">
        <w:trPr>
          <w:jc w:val="center"/>
        </w:trPr>
        <w:tc>
          <w:tcPr>
            <w:tcW w:w="630" w:type="dxa"/>
            <w:tcBorders>
              <w:top w:val="nil"/>
              <w:left w:val="nil"/>
              <w:bottom w:val="nil"/>
              <w:right w:val="nil"/>
            </w:tcBorders>
            <w:tcMar>
              <w:top w:w="100" w:type="dxa"/>
              <w:left w:w="100" w:type="dxa"/>
              <w:bottom w:w="100" w:type="dxa"/>
              <w:right w:w="100" w:type="dxa"/>
            </w:tcMar>
          </w:tcPr>
          <w:p w14:paraId="3D73A667" w14:textId="77777777" w:rsidR="00461834" w:rsidRDefault="0000000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8790" w:type="dxa"/>
            <w:tcBorders>
              <w:top w:val="nil"/>
              <w:left w:val="nil"/>
              <w:bottom w:val="nil"/>
              <w:right w:val="nil"/>
            </w:tcBorders>
            <w:tcMar>
              <w:top w:w="100" w:type="dxa"/>
              <w:left w:w="100" w:type="dxa"/>
              <w:bottom w:w="100" w:type="dxa"/>
              <w:right w:w="100" w:type="dxa"/>
            </w:tcMar>
          </w:tcPr>
          <w:p w14:paraId="18C39C34" w14:textId="77777777" w:rsidR="00461834" w:rsidRDefault="00000000">
            <w:pPr>
              <w:spacing w:line="240" w:lineRule="auto"/>
              <w:ind w:firstLine="20"/>
              <w:rPr>
                <w:rFonts w:ascii="Times New Roman" w:eastAsia="Times New Roman" w:hAnsi="Times New Roman" w:cs="Times New Roman"/>
                <w:sz w:val="28"/>
                <w:szCs w:val="28"/>
              </w:rPr>
            </w:pPr>
            <w:r>
              <w:rPr>
                <w:rFonts w:ascii="Times New Roman" w:eastAsia="Times New Roman" w:hAnsi="Times New Roman" w:cs="Times New Roman"/>
                <w:sz w:val="28"/>
                <w:szCs w:val="28"/>
              </w:rPr>
              <w:t>Функционирование…………………………………………………………</w:t>
            </w:r>
          </w:p>
        </w:tc>
        <w:tc>
          <w:tcPr>
            <w:tcW w:w="795" w:type="dxa"/>
            <w:tcBorders>
              <w:top w:val="nil"/>
              <w:left w:val="nil"/>
              <w:bottom w:val="nil"/>
              <w:right w:val="nil"/>
            </w:tcBorders>
            <w:tcMar>
              <w:top w:w="100" w:type="dxa"/>
              <w:left w:w="100" w:type="dxa"/>
              <w:bottom w:w="100" w:type="dxa"/>
              <w:right w:w="100" w:type="dxa"/>
            </w:tcMar>
          </w:tcPr>
          <w:p w14:paraId="234C481D" w14:textId="77777777" w:rsidR="00461834" w:rsidRDefault="00000000">
            <w:pPr>
              <w:widowControl w:val="0"/>
              <w:spacing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r>
      <w:tr w:rsidR="00461834" w14:paraId="6A75F7E2" w14:textId="77777777">
        <w:trPr>
          <w:jc w:val="center"/>
        </w:trPr>
        <w:tc>
          <w:tcPr>
            <w:tcW w:w="630" w:type="dxa"/>
            <w:tcBorders>
              <w:top w:val="nil"/>
              <w:left w:val="nil"/>
              <w:bottom w:val="nil"/>
              <w:right w:val="nil"/>
            </w:tcBorders>
            <w:tcMar>
              <w:top w:w="100" w:type="dxa"/>
              <w:left w:w="100" w:type="dxa"/>
              <w:bottom w:w="100" w:type="dxa"/>
              <w:right w:w="100" w:type="dxa"/>
            </w:tcMar>
          </w:tcPr>
          <w:p w14:paraId="3D3D6D46" w14:textId="77777777" w:rsidR="00461834" w:rsidRDefault="0000000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8790" w:type="dxa"/>
            <w:tcBorders>
              <w:top w:val="nil"/>
              <w:left w:val="nil"/>
              <w:bottom w:val="nil"/>
              <w:right w:val="nil"/>
            </w:tcBorders>
            <w:tcMar>
              <w:top w:w="100" w:type="dxa"/>
              <w:left w:w="100" w:type="dxa"/>
              <w:bottom w:w="100" w:type="dxa"/>
              <w:right w:w="100" w:type="dxa"/>
            </w:tcMar>
          </w:tcPr>
          <w:p w14:paraId="7895DFEE" w14:textId="29CEF2A9" w:rsidR="00461834" w:rsidRDefault="00000000">
            <w:pPr>
              <w:spacing w:line="240" w:lineRule="auto"/>
              <w:ind w:firstLine="20"/>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Оценка результатов деятельности……………………</w:t>
            </w:r>
            <w:r w:rsidR="00AC5CEF">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AC5CEF">
              <w:rPr>
                <w:rFonts w:ascii="Times New Roman" w:eastAsia="Times New Roman" w:hAnsi="Times New Roman" w:cs="Times New Roman"/>
                <w:sz w:val="28"/>
                <w:szCs w:val="28"/>
              </w:rPr>
              <w:t>……</w:t>
            </w:r>
            <w:r w:rsidR="00AC5CEF">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w:t>
            </w:r>
          </w:p>
        </w:tc>
        <w:tc>
          <w:tcPr>
            <w:tcW w:w="795" w:type="dxa"/>
            <w:tcBorders>
              <w:top w:val="nil"/>
              <w:left w:val="nil"/>
              <w:bottom w:val="nil"/>
              <w:right w:val="nil"/>
            </w:tcBorders>
            <w:tcMar>
              <w:top w:w="100" w:type="dxa"/>
              <w:left w:w="100" w:type="dxa"/>
              <w:bottom w:w="100" w:type="dxa"/>
              <w:right w:w="100" w:type="dxa"/>
            </w:tcMar>
          </w:tcPr>
          <w:p w14:paraId="28BCB4EF" w14:textId="77777777" w:rsidR="00461834" w:rsidRDefault="00000000">
            <w:pPr>
              <w:widowControl w:val="0"/>
              <w:spacing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r>
      <w:tr w:rsidR="00461834" w14:paraId="45DCED50" w14:textId="77777777">
        <w:trPr>
          <w:jc w:val="center"/>
        </w:trPr>
        <w:tc>
          <w:tcPr>
            <w:tcW w:w="630" w:type="dxa"/>
            <w:tcBorders>
              <w:top w:val="nil"/>
              <w:left w:val="nil"/>
              <w:bottom w:val="nil"/>
              <w:right w:val="nil"/>
            </w:tcBorders>
            <w:tcMar>
              <w:top w:w="100" w:type="dxa"/>
              <w:left w:w="100" w:type="dxa"/>
              <w:bottom w:w="100" w:type="dxa"/>
              <w:right w:w="100" w:type="dxa"/>
            </w:tcMar>
          </w:tcPr>
          <w:p w14:paraId="4AB388BF" w14:textId="77777777" w:rsidR="00461834" w:rsidRDefault="0000000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8790" w:type="dxa"/>
            <w:tcBorders>
              <w:top w:val="nil"/>
              <w:left w:val="nil"/>
              <w:bottom w:val="nil"/>
              <w:right w:val="nil"/>
            </w:tcBorders>
            <w:tcMar>
              <w:top w:w="100" w:type="dxa"/>
              <w:left w:w="100" w:type="dxa"/>
              <w:bottom w:w="100" w:type="dxa"/>
              <w:right w:w="100" w:type="dxa"/>
            </w:tcMar>
          </w:tcPr>
          <w:p w14:paraId="6491D396" w14:textId="7CB5DF7D" w:rsidR="00461834" w:rsidRPr="00AC5CEF" w:rsidRDefault="00000000">
            <w:pPr>
              <w:spacing w:line="240" w:lineRule="auto"/>
              <w:ind w:firstLine="20"/>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Улучшение функционирования СУОТ…………………………………</w:t>
            </w:r>
            <w:r w:rsidR="00AC5CEF">
              <w:rPr>
                <w:rFonts w:ascii="Times New Roman" w:eastAsia="Times New Roman" w:hAnsi="Times New Roman" w:cs="Times New Roman"/>
                <w:sz w:val="28"/>
                <w:szCs w:val="28"/>
              </w:rPr>
              <w:t>…</w:t>
            </w:r>
          </w:p>
        </w:tc>
        <w:tc>
          <w:tcPr>
            <w:tcW w:w="795" w:type="dxa"/>
            <w:tcBorders>
              <w:top w:val="nil"/>
              <w:left w:val="nil"/>
              <w:bottom w:val="nil"/>
              <w:right w:val="nil"/>
            </w:tcBorders>
            <w:tcMar>
              <w:top w:w="100" w:type="dxa"/>
              <w:left w:w="100" w:type="dxa"/>
              <w:bottom w:w="100" w:type="dxa"/>
              <w:right w:w="100" w:type="dxa"/>
            </w:tcMar>
          </w:tcPr>
          <w:p w14:paraId="496F1747" w14:textId="77777777" w:rsidR="00461834" w:rsidRDefault="00000000">
            <w:pPr>
              <w:widowControl w:val="0"/>
              <w:spacing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r>
      <w:tr w:rsidR="00461834" w14:paraId="70887EBA" w14:textId="77777777">
        <w:trPr>
          <w:trHeight w:val="868"/>
          <w:jc w:val="center"/>
        </w:trPr>
        <w:tc>
          <w:tcPr>
            <w:tcW w:w="9420" w:type="dxa"/>
            <w:gridSpan w:val="2"/>
            <w:tcBorders>
              <w:top w:val="nil"/>
              <w:left w:val="nil"/>
              <w:bottom w:val="nil"/>
              <w:right w:val="nil"/>
            </w:tcBorders>
            <w:tcMar>
              <w:top w:w="100" w:type="dxa"/>
              <w:left w:w="100" w:type="dxa"/>
              <w:bottom w:w="100" w:type="dxa"/>
              <w:right w:w="100" w:type="dxa"/>
            </w:tcMar>
          </w:tcPr>
          <w:p w14:paraId="4788ECD4" w14:textId="77777777" w:rsidR="00461834" w:rsidRDefault="00000000">
            <w:pPr>
              <w:widowControl w:val="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1. Перечень опасностей, их причин (источников), а также мер управления/контроля рисков……………………………………………………..</w:t>
            </w:r>
          </w:p>
        </w:tc>
        <w:tc>
          <w:tcPr>
            <w:tcW w:w="795" w:type="dxa"/>
            <w:tcBorders>
              <w:top w:val="nil"/>
              <w:left w:val="nil"/>
              <w:bottom w:val="nil"/>
              <w:right w:val="nil"/>
            </w:tcBorders>
            <w:tcMar>
              <w:top w:w="100" w:type="dxa"/>
              <w:left w:w="100" w:type="dxa"/>
              <w:bottom w:w="100" w:type="dxa"/>
              <w:right w:w="100" w:type="dxa"/>
            </w:tcMar>
          </w:tcPr>
          <w:p w14:paraId="6AF267E4" w14:textId="77777777" w:rsidR="00461834" w:rsidRDefault="00000000">
            <w:pPr>
              <w:widowControl w:val="0"/>
              <w:spacing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r>
      <w:tr w:rsidR="00461834" w14:paraId="44F3DA91" w14:textId="77777777">
        <w:trPr>
          <w:trHeight w:val="480"/>
          <w:jc w:val="center"/>
        </w:trPr>
        <w:tc>
          <w:tcPr>
            <w:tcW w:w="9420" w:type="dxa"/>
            <w:gridSpan w:val="2"/>
            <w:tcBorders>
              <w:top w:val="nil"/>
              <w:left w:val="nil"/>
              <w:bottom w:val="nil"/>
              <w:right w:val="nil"/>
            </w:tcBorders>
            <w:tcMar>
              <w:top w:w="100" w:type="dxa"/>
              <w:left w:w="100" w:type="dxa"/>
              <w:bottom w:w="100" w:type="dxa"/>
              <w:right w:w="100" w:type="dxa"/>
            </w:tcMar>
          </w:tcPr>
          <w:p w14:paraId="3F728ACC" w14:textId="77777777" w:rsidR="00461834" w:rsidRDefault="00000000">
            <w:pPr>
              <w:widowControl w:val="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2. Перечень работ повышенной опасности, к которым предъявляются отдельные требования по организации работ по обучению работников ………………………………………………………………………...</w:t>
            </w:r>
          </w:p>
        </w:tc>
        <w:tc>
          <w:tcPr>
            <w:tcW w:w="795" w:type="dxa"/>
            <w:tcBorders>
              <w:top w:val="nil"/>
              <w:left w:val="nil"/>
              <w:bottom w:val="nil"/>
              <w:right w:val="nil"/>
            </w:tcBorders>
            <w:tcMar>
              <w:top w:w="100" w:type="dxa"/>
              <w:left w:w="100" w:type="dxa"/>
              <w:bottom w:w="100" w:type="dxa"/>
              <w:right w:w="100" w:type="dxa"/>
            </w:tcMar>
          </w:tcPr>
          <w:p w14:paraId="28439D3C" w14:textId="77777777" w:rsidR="00461834" w:rsidRDefault="00000000">
            <w:pPr>
              <w:widowControl w:val="0"/>
              <w:spacing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r>
    </w:tbl>
    <w:p w14:paraId="5A14C95C" w14:textId="77777777" w:rsidR="00461834" w:rsidRDefault="00461834">
      <w:pPr>
        <w:spacing w:line="240" w:lineRule="auto"/>
        <w:rPr>
          <w:rFonts w:ascii="Times New Roman" w:eastAsia="Times New Roman" w:hAnsi="Times New Roman" w:cs="Times New Roman"/>
          <w:b/>
          <w:sz w:val="28"/>
          <w:szCs w:val="28"/>
        </w:rPr>
      </w:pPr>
    </w:p>
    <w:p w14:paraId="6A7DC2B5" w14:textId="77777777" w:rsidR="00461834" w:rsidRDefault="00461834">
      <w:pPr>
        <w:spacing w:line="240" w:lineRule="auto"/>
        <w:jc w:val="both"/>
        <w:rPr>
          <w:rFonts w:ascii="Times New Roman" w:eastAsia="Times New Roman" w:hAnsi="Times New Roman" w:cs="Times New Roman"/>
          <w:b/>
          <w:sz w:val="28"/>
          <w:szCs w:val="28"/>
        </w:rPr>
      </w:pPr>
    </w:p>
    <w:p w14:paraId="75A3965B" w14:textId="77777777" w:rsidR="00461834" w:rsidRDefault="00461834">
      <w:pPr>
        <w:spacing w:line="240" w:lineRule="auto"/>
        <w:jc w:val="both"/>
        <w:rPr>
          <w:rFonts w:ascii="Times New Roman" w:eastAsia="Times New Roman" w:hAnsi="Times New Roman" w:cs="Times New Roman"/>
          <w:b/>
          <w:sz w:val="28"/>
          <w:szCs w:val="28"/>
        </w:rPr>
      </w:pPr>
    </w:p>
    <w:p w14:paraId="1FCC23E3" w14:textId="77777777" w:rsidR="00461834" w:rsidRDefault="00461834">
      <w:pPr>
        <w:spacing w:line="240" w:lineRule="auto"/>
        <w:jc w:val="both"/>
        <w:rPr>
          <w:rFonts w:ascii="Times New Roman" w:eastAsia="Times New Roman" w:hAnsi="Times New Roman" w:cs="Times New Roman"/>
          <w:b/>
          <w:sz w:val="28"/>
          <w:szCs w:val="28"/>
        </w:rPr>
      </w:pPr>
    </w:p>
    <w:p w14:paraId="758974A2" w14:textId="77777777" w:rsidR="00461834" w:rsidRDefault="00461834">
      <w:pPr>
        <w:spacing w:line="240" w:lineRule="auto"/>
        <w:jc w:val="both"/>
        <w:rPr>
          <w:rFonts w:ascii="Times New Roman" w:eastAsia="Times New Roman" w:hAnsi="Times New Roman" w:cs="Times New Roman"/>
          <w:b/>
          <w:sz w:val="28"/>
          <w:szCs w:val="28"/>
        </w:rPr>
      </w:pPr>
    </w:p>
    <w:p w14:paraId="354C5B65" w14:textId="77777777" w:rsidR="00461834" w:rsidRDefault="00461834">
      <w:pPr>
        <w:spacing w:line="240" w:lineRule="auto"/>
        <w:jc w:val="both"/>
        <w:rPr>
          <w:rFonts w:ascii="Times New Roman" w:eastAsia="Times New Roman" w:hAnsi="Times New Roman" w:cs="Times New Roman"/>
          <w:b/>
          <w:sz w:val="28"/>
          <w:szCs w:val="28"/>
        </w:rPr>
      </w:pPr>
    </w:p>
    <w:p w14:paraId="4D5B04F0" w14:textId="77777777" w:rsidR="00461834" w:rsidRDefault="00461834">
      <w:pPr>
        <w:spacing w:line="240" w:lineRule="auto"/>
        <w:jc w:val="both"/>
        <w:rPr>
          <w:rFonts w:ascii="Times New Roman" w:eastAsia="Times New Roman" w:hAnsi="Times New Roman" w:cs="Times New Roman"/>
          <w:b/>
          <w:sz w:val="28"/>
          <w:szCs w:val="28"/>
        </w:rPr>
      </w:pPr>
    </w:p>
    <w:p w14:paraId="37D93D76" w14:textId="77777777" w:rsidR="00461834" w:rsidRDefault="00461834">
      <w:pPr>
        <w:spacing w:line="240" w:lineRule="auto"/>
        <w:jc w:val="both"/>
        <w:rPr>
          <w:rFonts w:ascii="Times New Roman" w:eastAsia="Times New Roman" w:hAnsi="Times New Roman" w:cs="Times New Roman"/>
          <w:b/>
          <w:sz w:val="28"/>
          <w:szCs w:val="28"/>
        </w:rPr>
      </w:pPr>
    </w:p>
    <w:p w14:paraId="24179C47" w14:textId="77777777" w:rsidR="00461834" w:rsidRDefault="00461834">
      <w:pPr>
        <w:spacing w:line="240" w:lineRule="auto"/>
        <w:jc w:val="both"/>
        <w:rPr>
          <w:rFonts w:ascii="Times New Roman" w:eastAsia="Times New Roman" w:hAnsi="Times New Roman" w:cs="Times New Roman"/>
          <w:b/>
          <w:sz w:val="28"/>
          <w:szCs w:val="28"/>
        </w:rPr>
      </w:pPr>
    </w:p>
    <w:p w14:paraId="38D3236A" w14:textId="77777777" w:rsidR="00461834" w:rsidRDefault="00461834">
      <w:pPr>
        <w:spacing w:line="240" w:lineRule="auto"/>
        <w:jc w:val="both"/>
        <w:rPr>
          <w:rFonts w:ascii="Times New Roman" w:eastAsia="Times New Roman" w:hAnsi="Times New Roman" w:cs="Times New Roman"/>
          <w:b/>
          <w:sz w:val="28"/>
          <w:szCs w:val="28"/>
        </w:rPr>
      </w:pPr>
    </w:p>
    <w:p w14:paraId="17026843" w14:textId="77777777" w:rsidR="00461834" w:rsidRDefault="00461834">
      <w:pPr>
        <w:spacing w:line="240" w:lineRule="auto"/>
        <w:jc w:val="both"/>
        <w:rPr>
          <w:rFonts w:ascii="Times New Roman" w:eastAsia="Times New Roman" w:hAnsi="Times New Roman" w:cs="Times New Roman"/>
          <w:b/>
          <w:sz w:val="28"/>
          <w:szCs w:val="28"/>
        </w:rPr>
      </w:pPr>
    </w:p>
    <w:p w14:paraId="52668225" w14:textId="77777777" w:rsidR="00461834" w:rsidRDefault="00461834">
      <w:pPr>
        <w:spacing w:line="240" w:lineRule="auto"/>
        <w:jc w:val="both"/>
        <w:rPr>
          <w:rFonts w:ascii="Times New Roman" w:eastAsia="Times New Roman" w:hAnsi="Times New Roman" w:cs="Times New Roman"/>
          <w:b/>
          <w:sz w:val="28"/>
          <w:szCs w:val="28"/>
        </w:rPr>
      </w:pPr>
    </w:p>
    <w:p w14:paraId="419B9AEF" w14:textId="77777777" w:rsidR="00461834" w:rsidRDefault="00461834">
      <w:pPr>
        <w:spacing w:line="240" w:lineRule="auto"/>
        <w:jc w:val="both"/>
        <w:rPr>
          <w:rFonts w:ascii="Times New Roman" w:eastAsia="Times New Roman" w:hAnsi="Times New Roman" w:cs="Times New Roman"/>
          <w:b/>
          <w:sz w:val="28"/>
          <w:szCs w:val="28"/>
        </w:rPr>
      </w:pPr>
    </w:p>
    <w:p w14:paraId="0993A655" w14:textId="77777777" w:rsidR="00461834" w:rsidRDefault="00461834">
      <w:pPr>
        <w:spacing w:line="240" w:lineRule="auto"/>
        <w:jc w:val="both"/>
        <w:rPr>
          <w:rFonts w:ascii="Times New Roman" w:eastAsia="Times New Roman" w:hAnsi="Times New Roman" w:cs="Times New Roman"/>
          <w:b/>
          <w:sz w:val="28"/>
          <w:szCs w:val="28"/>
        </w:rPr>
      </w:pPr>
    </w:p>
    <w:p w14:paraId="0060C6C0" w14:textId="77777777" w:rsidR="00461834" w:rsidRDefault="00461834">
      <w:pPr>
        <w:spacing w:line="240" w:lineRule="auto"/>
        <w:jc w:val="both"/>
        <w:rPr>
          <w:rFonts w:ascii="Times New Roman" w:eastAsia="Times New Roman" w:hAnsi="Times New Roman" w:cs="Times New Roman"/>
          <w:b/>
          <w:sz w:val="28"/>
          <w:szCs w:val="28"/>
        </w:rPr>
      </w:pPr>
    </w:p>
    <w:p w14:paraId="1BB56C40" w14:textId="77777777" w:rsidR="00461834" w:rsidRDefault="00461834">
      <w:pPr>
        <w:spacing w:line="240" w:lineRule="auto"/>
        <w:jc w:val="both"/>
        <w:rPr>
          <w:rFonts w:ascii="Times New Roman" w:eastAsia="Times New Roman" w:hAnsi="Times New Roman" w:cs="Times New Roman"/>
          <w:b/>
          <w:sz w:val="28"/>
          <w:szCs w:val="28"/>
        </w:rPr>
      </w:pPr>
    </w:p>
    <w:p w14:paraId="1A068515" w14:textId="77777777" w:rsidR="00461834" w:rsidRDefault="00461834">
      <w:pPr>
        <w:spacing w:line="240" w:lineRule="auto"/>
        <w:jc w:val="both"/>
        <w:rPr>
          <w:rFonts w:ascii="Times New Roman" w:eastAsia="Times New Roman" w:hAnsi="Times New Roman" w:cs="Times New Roman"/>
          <w:b/>
          <w:sz w:val="28"/>
          <w:szCs w:val="28"/>
        </w:rPr>
      </w:pPr>
    </w:p>
    <w:p w14:paraId="072C307A" w14:textId="77777777" w:rsidR="00461834" w:rsidRDefault="00461834">
      <w:pPr>
        <w:spacing w:line="240" w:lineRule="auto"/>
        <w:jc w:val="both"/>
        <w:rPr>
          <w:rFonts w:ascii="Times New Roman" w:eastAsia="Times New Roman" w:hAnsi="Times New Roman" w:cs="Times New Roman"/>
          <w:b/>
          <w:sz w:val="28"/>
          <w:szCs w:val="28"/>
        </w:rPr>
      </w:pPr>
    </w:p>
    <w:p w14:paraId="454C747D" w14:textId="77777777" w:rsidR="00461834" w:rsidRDefault="00461834">
      <w:pPr>
        <w:spacing w:line="240" w:lineRule="auto"/>
        <w:jc w:val="both"/>
        <w:rPr>
          <w:rFonts w:ascii="Times New Roman" w:eastAsia="Times New Roman" w:hAnsi="Times New Roman" w:cs="Times New Roman"/>
          <w:b/>
          <w:sz w:val="28"/>
          <w:szCs w:val="28"/>
        </w:rPr>
      </w:pPr>
    </w:p>
    <w:p w14:paraId="211DB3C8" w14:textId="77777777" w:rsidR="00461834" w:rsidRDefault="00461834">
      <w:pPr>
        <w:spacing w:line="240" w:lineRule="auto"/>
        <w:jc w:val="both"/>
        <w:rPr>
          <w:rFonts w:ascii="Times New Roman" w:eastAsia="Times New Roman" w:hAnsi="Times New Roman" w:cs="Times New Roman"/>
          <w:b/>
          <w:sz w:val="28"/>
          <w:szCs w:val="28"/>
        </w:rPr>
      </w:pPr>
    </w:p>
    <w:p w14:paraId="0B86C75E" w14:textId="77777777" w:rsidR="00461834" w:rsidRDefault="00461834">
      <w:pPr>
        <w:spacing w:line="240" w:lineRule="auto"/>
        <w:jc w:val="both"/>
        <w:rPr>
          <w:rFonts w:ascii="Times New Roman" w:eastAsia="Times New Roman" w:hAnsi="Times New Roman" w:cs="Times New Roman"/>
          <w:b/>
          <w:sz w:val="28"/>
          <w:szCs w:val="28"/>
        </w:rPr>
      </w:pPr>
    </w:p>
    <w:p w14:paraId="4C9B0E1B" w14:textId="77777777" w:rsidR="00461834" w:rsidRDefault="00461834">
      <w:pPr>
        <w:spacing w:line="240" w:lineRule="auto"/>
        <w:jc w:val="both"/>
        <w:rPr>
          <w:rFonts w:ascii="Times New Roman" w:eastAsia="Times New Roman" w:hAnsi="Times New Roman" w:cs="Times New Roman"/>
          <w:b/>
          <w:sz w:val="28"/>
          <w:szCs w:val="28"/>
        </w:rPr>
      </w:pPr>
    </w:p>
    <w:p w14:paraId="7378FB0C" w14:textId="77777777" w:rsidR="00461834" w:rsidRDefault="00461834">
      <w:pPr>
        <w:spacing w:line="240" w:lineRule="auto"/>
        <w:rPr>
          <w:rFonts w:ascii="Times New Roman" w:eastAsia="Times New Roman" w:hAnsi="Times New Roman" w:cs="Times New Roman"/>
          <w:color w:val="FF0000"/>
          <w:sz w:val="28"/>
          <w:szCs w:val="28"/>
        </w:rPr>
      </w:pPr>
    </w:p>
    <w:p w14:paraId="0343E204" w14:textId="77777777" w:rsidR="00461834" w:rsidRDefault="00461834">
      <w:pPr>
        <w:spacing w:line="240" w:lineRule="auto"/>
        <w:jc w:val="both"/>
        <w:rPr>
          <w:rFonts w:ascii="Times New Roman" w:eastAsia="Times New Roman" w:hAnsi="Times New Roman" w:cs="Times New Roman"/>
          <w:b/>
          <w:sz w:val="28"/>
          <w:szCs w:val="28"/>
        </w:rPr>
      </w:pPr>
    </w:p>
    <w:p w14:paraId="5E42613C" w14:textId="77777777" w:rsidR="00461834" w:rsidRDefault="00000000">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 Общие положения</w:t>
      </w:r>
    </w:p>
    <w:p w14:paraId="339913F7" w14:textId="77777777" w:rsidR="00461834" w:rsidRDefault="00461834">
      <w:pPr>
        <w:spacing w:line="240" w:lineRule="auto"/>
        <w:jc w:val="both"/>
        <w:rPr>
          <w:rFonts w:ascii="Times New Roman" w:eastAsia="Times New Roman" w:hAnsi="Times New Roman" w:cs="Times New Roman"/>
          <w:sz w:val="28"/>
          <w:szCs w:val="28"/>
        </w:rPr>
      </w:pPr>
    </w:p>
    <w:p w14:paraId="129FBB0F"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1.1.</w:t>
      </w:r>
      <w:r>
        <w:rPr>
          <w:rFonts w:ascii="Times New Roman" w:eastAsia="Times New Roman" w:hAnsi="Times New Roman" w:cs="Times New Roman"/>
          <w:sz w:val="28"/>
          <w:szCs w:val="28"/>
        </w:rPr>
        <w:t xml:space="preserve"> Настоящее Положение о системе управления охраной труда (далее – Положение) разработано в соответствии с Трудовым кодексом Российской Федерации, Примерным положением о системе управления охраной труда, утв. приказом Министерства труда и социальной защиты РФ от 29 октября 2021 г. N 776н, Межгосударственным стандартом ГОСТ 12.0.230.1-2015 "Система стандартов безопасности труда. Системы управления охраной труда. Руководство по применению ГОСТ 12.0.230-2007", Межгосударственным стандартом ГОСТ 12.0.230-2007 "Система стандартов безопасности труда. Системы управления охраной труда. Общие требования".</w:t>
      </w:r>
    </w:p>
    <w:p w14:paraId="14D7D723"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1.2.</w:t>
      </w:r>
      <w:r>
        <w:rPr>
          <w:rFonts w:ascii="Times New Roman" w:eastAsia="Times New Roman" w:hAnsi="Times New Roman" w:cs="Times New Roman"/>
          <w:sz w:val="28"/>
          <w:szCs w:val="28"/>
        </w:rPr>
        <w:t xml:space="preserve"> Положение разработано в целях соблюдения требований охраны труда в </w:t>
      </w:r>
      <w:r>
        <w:rPr>
          <w:rFonts w:ascii="Times New Roman" w:eastAsia="Times New Roman" w:hAnsi="Times New Roman" w:cs="Times New Roman"/>
          <w:color w:val="FF0000"/>
          <w:sz w:val="28"/>
          <w:szCs w:val="28"/>
        </w:rPr>
        <w:t>[полное наименование организации / ИП ФИО]</w:t>
      </w:r>
      <w:r>
        <w:rPr>
          <w:rFonts w:ascii="Times New Roman" w:eastAsia="Times New Roman" w:hAnsi="Times New Roman" w:cs="Times New Roman"/>
          <w:sz w:val="28"/>
          <w:szCs w:val="28"/>
        </w:rPr>
        <w:t xml:space="preserve"> посредством создания, внедрения и обеспечения функционирования системы управления охраной труда (далее – СУОТ) путем разработки локальных нормативных актов, определяющих порядок функционирования СУОТ, разработки мер, направленных на создание безопасных условий труда, предотвращение производственного травматизма и профессиональной заболеваемости.</w:t>
      </w:r>
    </w:p>
    <w:p w14:paraId="37652565"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1.3</w:t>
      </w:r>
      <w:r>
        <w:rPr>
          <w:rFonts w:ascii="Times New Roman" w:eastAsia="Times New Roman" w:hAnsi="Times New Roman" w:cs="Times New Roman"/>
          <w:sz w:val="28"/>
          <w:szCs w:val="28"/>
        </w:rPr>
        <w:t>. Положение устанавливает структуру и порядок функционирования СУОТ.</w:t>
      </w:r>
    </w:p>
    <w:p w14:paraId="3E5858B3"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1.4.</w:t>
      </w:r>
      <w:r>
        <w:rPr>
          <w:rFonts w:ascii="Times New Roman" w:eastAsia="Times New Roman" w:hAnsi="Times New Roman" w:cs="Times New Roman"/>
          <w:sz w:val="28"/>
          <w:szCs w:val="28"/>
        </w:rPr>
        <w:t xml:space="preserve"> СУОТ является неотъемлемой частью управленческой и (или) производственной системы Работодателя и представляет собой единство:</w:t>
      </w:r>
    </w:p>
    <w:p w14:paraId="5E4FB007" w14:textId="77777777" w:rsidR="00461834" w:rsidRDefault="00000000">
      <w:pPr>
        <w:numPr>
          <w:ilvl w:val="0"/>
          <w:numId w:val="3"/>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организационной структуры управления (согласно штатному расписанию), предусматривающей установление обязанностей и ответственности в области охраны труда на всех уровнях управления;</w:t>
      </w:r>
    </w:p>
    <w:p w14:paraId="3220F70D" w14:textId="77777777" w:rsidR="00461834" w:rsidRDefault="00000000">
      <w:pPr>
        <w:numPr>
          <w:ilvl w:val="0"/>
          <w:numId w:val="3"/>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мероприятий, обеспечивающих функционирование СУОТ и контроль за эффективностью работы в области охраны труда;</w:t>
      </w:r>
    </w:p>
    <w:p w14:paraId="35B286E3" w14:textId="77777777" w:rsidR="00461834" w:rsidRDefault="00000000">
      <w:pPr>
        <w:numPr>
          <w:ilvl w:val="0"/>
          <w:numId w:val="3"/>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документированной информации, включающей локальные нормативные акты, регламентирующие мероприятия СУОТ, организационно-распорядительные контрольно-учетные документы.</w:t>
      </w:r>
    </w:p>
    <w:p w14:paraId="1CED9227"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1.5.</w:t>
      </w:r>
      <w:r>
        <w:rPr>
          <w:rFonts w:ascii="Times New Roman" w:eastAsia="Times New Roman" w:hAnsi="Times New Roman" w:cs="Times New Roman"/>
          <w:sz w:val="28"/>
          <w:szCs w:val="28"/>
        </w:rPr>
        <w:t xml:space="preserve"> Разработка и внедрение СУОТ обеспечивают достижение согласно политике (стратегии) </w:t>
      </w:r>
      <w:r>
        <w:rPr>
          <w:rFonts w:ascii="Times New Roman" w:eastAsia="Times New Roman" w:hAnsi="Times New Roman" w:cs="Times New Roman"/>
          <w:color w:val="FF0000"/>
          <w:sz w:val="28"/>
          <w:szCs w:val="28"/>
        </w:rPr>
        <w:t xml:space="preserve">[полное наименование организации / ИП ФИО] в </w:t>
      </w:r>
      <w:r>
        <w:rPr>
          <w:rFonts w:ascii="Times New Roman" w:eastAsia="Times New Roman" w:hAnsi="Times New Roman" w:cs="Times New Roman"/>
          <w:sz w:val="28"/>
          <w:szCs w:val="28"/>
        </w:rPr>
        <w:t>области охраны труда ожидаемых результатов в части улучшения условий и охраны труда, которые включают в себя:</w:t>
      </w:r>
    </w:p>
    <w:p w14:paraId="610C93EB" w14:textId="77777777" w:rsidR="00461834" w:rsidRDefault="00000000">
      <w:pPr>
        <w:numPr>
          <w:ilvl w:val="0"/>
          <w:numId w:val="1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постоянное улучшение показателей в области охраны труда;</w:t>
      </w:r>
    </w:p>
    <w:p w14:paraId="3A938F97" w14:textId="77777777" w:rsidR="00461834" w:rsidRDefault="00000000">
      <w:pPr>
        <w:numPr>
          <w:ilvl w:val="0"/>
          <w:numId w:val="1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соблюдение законодательных и иных норм;</w:t>
      </w:r>
    </w:p>
    <w:p w14:paraId="49F858F0" w14:textId="77777777" w:rsidR="00461834" w:rsidRDefault="00000000">
      <w:pPr>
        <w:numPr>
          <w:ilvl w:val="0"/>
          <w:numId w:val="1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достижение целей в области охраны труда;</w:t>
      </w:r>
    </w:p>
    <w:p w14:paraId="5778DB28" w14:textId="77777777" w:rsidR="00461834" w:rsidRDefault="00000000">
      <w:pPr>
        <w:numPr>
          <w:ilvl w:val="0"/>
          <w:numId w:val="1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[выбрать или указать иное]</w:t>
      </w:r>
      <w:r>
        <w:rPr>
          <w:rFonts w:ascii="Times New Roman" w:eastAsia="Times New Roman" w:hAnsi="Times New Roman" w:cs="Times New Roman"/>
          <w:sz w:val="28"/>
          <w:szCs w:val="28"/>
        </w:rPr>
        <w:t xml:space="preserve">. </w:t>
      </w:r>
    </w:p>
    <w:p w14:paraId="527C83EB"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w:t>
      </w:r>
      <w:r>
        <w:rPr>
          <w:rFonts w:ascii="Times New Roman" w:eastAsia="Times New Roman" w:hAnsi="Times New Roman" w:cs="Times New Roman"/>
          <w:sz w:val="28"/>
          <w:szCs w:val="28"/>
        </w:rPr>
        <w:t xml:space="preserve"> СУОТ разрабатывается в целях исключения и (или) минимизации профессиональных рисков в области охраны труда и управления указанными рисками (выявления опасностей, оценки уровней и снижения уровней профессиональных рисков), находящихся под управлением Работодателя, с учетом потребностей и ожиданий Работников, а также других заинтересованных сторон.</w:t>
      </w:r>
    </w:p>
    <w:p w14:paraId="0DDDA7EA"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1.7.</w:t>
      </w:r>
      <w:r>
        <w:rPr>
          <w:rFonts w:ascii="Times New Roman" w:eastAsia="Times New Roman" w:hAnsi="Times New Roman" w:cs="Times New Roman"/>
          <w:sz w:val="28"/>
          <w:szCs w:val="28"/>
        </w:rPr>
        <w:t xml:space="preserve"> Положения СУОТ обязательны всех Работников, работающих в </w:t>
      </w:r>
      <w:r>
        <w:rPr>
          <w:rFonts w:ascii="Times New Roman" w:eastAsia="Times New Roman" w:hAnsi="Times New Roman" w:cs="Times New Roman"/>
          <w:color w:val="FF0000"/>
          <w:sz w:val="28"/>
          <w:szCs w:val="28"/>
        </w:rPr>
        <w:t>[полное наименование организации / ИП ФИО]</w:t>
      </w:r>
      <w:r>
        <w:rPr>
          <w:rFonts w:ascii="Times New Roman" w:eastAsia="Times New Roman" w:hAnsi="Times New Roman" w:cs="Times New Roman"/>
          <w:sz w:val="28"/>
          <w:szCs w:val="28"/>
        </w:rPr>
        <w:t xml:space="preserve"> в соответствии с трудовым законодательством </w:t>
      </w:r>
      <w:r>
        <w:rPr>
          <w:rFonts w:ascii="Times New Roman" w:eastAsia="Times New Roman" w:hAnsi="Times New Roman" w:cs="Times New Roman"/>
          <w:sz w:val="28"/>
          <w:szCs w:val="28"/>
        </w:rPr>
        <w:lastRenderedPageBreak/>
        <w:t xml:space="preserve">Российской Федерации и являются обязательными для всех лиц, находящихся на территории, объектах, в зданиях и сооружениях </w:t>
      </w:r>
      <w:r>
        <w:rPr>
          <w:rFonts w:ascii="Times New Roman" w:eastAsia="Times New Roman" w:hAnsi="Times New Roman" w:cs="Times New Roman"/>
          <w:color w:val="FF0000"/>
          <w:sz w:val="28"/>
          <w:szCs w:val="28"/>
        </w:rPr>
        <w:t>[полное наименование организации / ИП ФИО]</w:t>
      </w:r>
      <w:r>
        <w:rPr>
          <w:rFonts w:ascii="Times New Roman" w:eastAsia="Times New Roman" w:hAnsi="Times New Roman" w:cs="Times New Roman"/>
          <w:sz w:val="28"/>
          <w:szCs w:val="28"/>
        </w:rPr>
        <w:t>.</w:t>
      </w:r>
    </w:p>
    <w:p w14:paraId="0B7F71CF" w14:textId="77777777" w:rsidR="00461834" w:rsidRDefault="00461834">
      <w:pPr>
        <w:spacing w:line="240" w:lineRule="auto"/>
        <w:jc w:val="both"/>
        <w:rPr>
          <w:rFonts w:ascii="Times New Roman" w:eastAsia="Times New Roman" w:hAnsi="Times New Roman" w:cs="Times New Roman"/>
          <w:sz w:val="28"/>
          <w:szCs w:val="28"/>
        </w:rPr>
      </w:pPr>
    </w:p>
    <w:p w14:paraId="333DD5B6" w14:textId="77777777" w:rsidR="00461834" w:rsidRDefault="00000000">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Разработка и внедрение СУОТ</w:t>
      </w:r>
    </w:p>
    <w:p w14:paraId="663C73D7" w14:textId="77777777" w:rsidR="00461834" w:rsidRDefault="00461834">
      <w:pPr>
        <w:spacing w:line="240" w:lineRule="auto"/>
        <w:ind w:firstLine="708"/>
        <w:jc w:val="both"/>
        <w:rPr>
          <w:rFonts w:ascii="Times New Roman" w:eastAsia="Times New Roman" w:hAnsi="Times New Roman" w:cs="Times New Roman"/>
          <w:sz w:val="28"/>
          <w:szCs w:val="28"/>
        </w:rPr>
      </w:pPr>
    </w:p>
    <w:p w14:paraId="3834FF4F"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2.1.</w:t>
      </w:r>
      <w:r>
        <w:rPr>
          <w:rFonts w:ascii="Times New Roman" w:eastAsia="Times New Roman" w:hAnsi="Times New Roman" w:cs="Times New Roman"/>
          <w:sz w:val="28"/>
          <w:szCs w:val="28"/>
        </w:rPr>
        <w:t xml:space="preserve"> Политика (стратегия) в области охраны труда является:</w:t>
      </w:r>
    </w:p>
    <w:p w14:paraId="64334B5F" w14:textId="77777777" w:rsidR="00461834" w:rsidRDefault="00000000">
      <w:pPr>
        <w:numPr>
          <w:ilvl w:val="0"/>
          <w:numId w:val="16"/>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[локальным актом или разделом локального акта работодателя]</w:t>
      </w:r>
      <w:r>
        <w:rPr>
          <w:rFonts w:ascii="Times New Roman" w:eastAsia="Times New Roman" w:hAnsi="Times New Roman" w:cs="Times New Roman"/>
          <w:sz w:val="28"/>
          <w:szCs w:val="28"/>
        </w:rPr>
        <w:t>, в котором излагаются цели и мероприятия, направленные на сохранение жизни и здоровья Работников;</w:t>
      </w:r>
    </w:p>
    <w:p w14:paraId="1EDF54E7" w14:textId="77777777" w:rsidR="00461834" w:rsidRDefault="00000000">
      <w:pPr>
        <w:numPr>
          <w:ilvl w:val="0"/>
          <w:numId w:val="16"/>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вариант:</w:t>
      </w:r>
      <w:r>
        <w:rPr>
          <w:rFonts w:ascii="Times New Roman" w:eastAsia="Times New Roman" w:hAnsi="Times New Roman" w:cs="Times New Roman"/>
          <w:sz w:val="28"/>
          <w:szCs w:val="28"/>
        </w:rPr>
        <w:t xml:space="preserve"> публичной декларацией Работодателя о намерении и гарантированном выполнении им государственных нормативных требований охраны труда и добровольно принятых на себя обязательств с учётом мнения выборного органа первичной профсоюзной организации или иного уполномоченного Работниками органа.</w:t>
      </w:r>
    </w:p>
    <w:p w14:paraId="78C8F024"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2.2. </w:t>
      </w:r>
      <w:r>
        <w:rPr>
          <w:rFonts w:ascii="Times New Roman" w:eastAsia="Times New Roman" w:hAnsi="Times New Roman" w:cs="Times New Roman"/>
          <w:sz w:val="28"/>
          <w:szCs w:val="28"/>
        </w:rPr>
        <w:t>Политика (стратегия) по охране труда:</w:t>
      </w:r>
    </w:p>
    <w:p w14:paraId="4FB18731" w14:textId="77777777" w:rsidR="00461834" w:rsidRDefault="00000000">
      <w:pPr>
        <w:numPr>
          <w:ilvl w:val="0"/>
          <w:numId w:val="2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направлена на сохранение жизни и здоровья Работников в процессе их трудовой деятельности;</w:t>
      </w:r>
    </w:p>
    <w:p w14:paraId="689C5537" w14:textId="77777777" w:rsidR="00461834" w:rsidRDefault="00000000">
      <w:pPr>
        <w:numPr>
          <w:ilvl w:val="0"/>
          <w:numId w:val="2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направлена на обеспечение безопасных условий труда, управление рисками производственного травматизма и профессиональной заболеваемости;</w:t>
      </w:r>
    </w:p>
    <w:p w14:paraId="507E06D5" w14:textId="77777777" w:rsidR="00461834" w:rsidRDefault="00000000">
      <w:pPr>
        <w:numPr>
          <w:ilvl w:val="0"/>
          <w:numId w:val="2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соответствует специфике экономической деятельности и организации работ у Работодателя, особенностям профессиональных рисков и возможностям управления охраной труда;</w:t>
      </w:r>
    </w:p>
    <w:p w14:paraId="0DD8E9C8" w14:textId="77777777" w:rsidR="00461834" w:rsidRDefault="00000000">
      <w:pPr>
        <w:numPr>
          <w:ilvl w:val="0"/>
          <w:numId w:val="2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отражает цели в области охраны труда;</w:t>
      </w:r>
    </w:p>
    <w:p w14:paraId="558D4D4F" w14:textId="77777777" w:rsidR="00461834" w:rsidRDefault="00000000">
      <w:pPr>
        <w:numPr>
          <w:ilvl w:val="0"/>
          <w:numId w:val="2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включает обязательства Работодателя по устранению опасностей и снижению уровней профессиональных рисков на рабочих местах;</w:t>
      </w:r>
    </w:p>
    <w:p w14:paraId="28DBBD9F" w14:textId="77777777" w:rsidR="00461834" w:rsidRDefault="00000000">
      <w:pPr>
        <w:numPr>
          <w:ilvl w:val="0"/>
          <w:numId w:val="2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включает обязательство Работодателя совершенствовать СУОТ;</w:t>
      </w:r>
    </w:p>
    <w:p w14:paraId="11064226" w14:textId="77777777" w:rsidR="00461834" w:rsidRDefault="00000000">
      <w:pPr>
        <w:numPr>
          <w:ilvl w:val="0"/>
          <w:numId w:val="2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учитывает мнение выборного органа первичной профсоюзной организации или иного уполномоченного Работниками органа </w:t>
      </w:r>
      <w:r>
        <w:rPr>
          <w:rFonts w:ascii="Times New Roman" w:eastAsia="Times New Roman" w:hAnsi="Times New Roman" w:cs="Times New Roman"/>
          <w:color w:val="FF0000"/>
          <w:sz w:val="28"/>
          <w:szCs w:val="28"/>
        </w:rPr>
        <w:t>(при наличии)</w:t>
      </w:r>
      <w:r>
        <w:rPr>
          <w:rFonts w:ascii="Times New Roman" w:eastAsia="Times New Roman" w:hAnsi="Times New Roman" w:cs="Times New Roman"/>
          <w:sz w:val="28"/>
          <w:szCs w:val="28"/>
        </w:rPr>
        <w:t>;</w:t>
      </w:r>
    </w:p>
    <w:p w14:paraId="382466ED" w14:textId="77777777" w:rsidR="00461834" w:rsidRDefault="00000000">
      <w:pPr>
        <w:numPr>
          <w:ilvl w:val="0"/>
          <w:numId w:val="2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[выбрать или указать иное]</w:t>
      </w:r>
      <w:r>
        <w:rPr>
          <w:rFonts w:ascii="Times New Roman" w:eastAsia="Times New Roman" w:hAnsi="Times New Roman" w:cs="Times New Roman"/>
          <w:sz w:val="28"/>
          <w:szCs w:val="28"/>
        </w:rPr>
        <w:t xml:space="preserve">. </w:t>
      </w:r>
    </w:p>
    <w:p w14:paraId="678D51A2"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2.3.</w:t>
      </w:r>
      <w:r>
        <w:rPr>
          <w:rFonts w:ascii="Times New Roman" w:eastAsia="Times New Roman" w:hAnsi="Times New Roman" w:cs="Times New Roman"/>
          <w:sz w:val="28"/>
          <w:szCs w:val="28"/>
        </w:rPr>
        <w:t xml:space="preserve"> Политика (стратегия) по охране труда оценивается на актуальность и соответствие стратегическим задачам по охране труда и пересматривается в рамках оценки эффективности функционирования СУОТ.</w:t>
      </w:r>
    </w:p>
    <w:p w14:paraId="3381B541"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2.4.</w:t>
      </w:r>
      <w:r>
        <w:rPr>
          <w:rFonts w:ascii="Times New Roman" w:eastAsia="Times New Roman" w:hAnsi="Times New Roman" w:cs="Times New Roman"/>
          <w:sz w:val="28"/>
          <w:szCs w:val="28"/>
        </w:rPr>
        <w:t xml:space="preserve"> Работодатель обеспечивает:</w:t>
      </w:r>
    </w:p>
    <w:p w14:paraId="12134CB1" w14:textId="77777777" w:rsidR="00461834" w:rsidRDefault="00000000">
      <w:pPr>
        <w:numPr>
          <w:ilvl w:val="0"/>
          <w:numId w:val="5"/>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предоставление ответственным лицам соответствующих полномочий для осуществления функций (обязанностей) в рамках функционирования СУОТ;</w:t>
      </w:r>
    </w:p>
    <w:p w14:paraId="0971E01F" w14:textId="77777777" w:rsidR="00461834" w:rsidRDefault="00000000">
      <w:pPr>
        <w:numPr>
          <w:ilvl w:val="0"/>
          <w:numId w:val="5"/>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документирование и доведение до сведения Работников информации об ответственных лицах и их полномочиях;</w:t>
      </w:r>
    </w:p>
    <w:p w14:paraId="70AFB31D" w14:textId="77777777" w:rsidR="00461834" w:rsidRDefault="00000000">
      <w:pPr>
        <w:numPr>
          <w:ilvl w:val="0"/>
          <w:numId w:val="5"/>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 xml:space="preserve">[выбрать или указать иное]. </w:t>
      </w:r>
    </w:p>
    <w:p w14:paraId="1F776609"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2.5. </w:t>
      </w:r>
      <w:r>
        <w:rPr>
          <w:rFonts w:ascii="Times New Roman" w:eastAsia="Times New Roman" w:hAnsi="Times New Roman" w:cs="Times New Roman"/>
          <w:color w:val="FF0000"/>
          <w:sz w:val="28"/>
          <w:szCs w:val="28"/>
        </w:rPr>
        <w:t>Руководитель организации / ИП ФИО</w:t>
      </w:r>
      <w:r>
        <w:rPr>
          <w:rFonts w:ascii="Times New Roman" w:eastAsia="Times New Roman" w:hAnsi="Times New Roman" w:cs="Times New Roman"/>
          <w:sz w:val="28"/>
          <w:szCs w:val="28"/>
        </w:rPr>
        <w:t xml:space="preserve"> назначает Работников, ответственных за соблюдение требований охраны труда, с предоставлением им необходимых полномочий для осуществления взаимодействия с ответственными лицами и непосредственно с Работодателем в рамках функционирования СУОТ с </w:t>
      </w:r>
      <w:r>
        <w:rPr>
          <w:rFonts w:ascii="Times New Roman" w:eastAsia="Times New Roman" w:hAnsi="Times New Roman" w:cs="Times New Roman"/>
          <w:sz w:val="28"/>
          <w:szCs w:val="28"/>
        </w:rPr>
        <w:lastRenderedPageBreak/>
        <w:t>учетом должностных и рабочих обязанностей. Данные полномочия доводятся до сведения всех Работников.</w:t>
      </w:r>
    </w:p>
    <w:p w14:paraId="42921C8B"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2.6.</w:t>
      </w:r>
      <w:r>
        <w:rPr>
          <w:rFonts w:ascii="Times New Roman" w:eastAsia="Times New Roman" w:hAnsi="Times New Roman" w:cs="Times New Roman"/>
          <w:sz w:val="28"/>
          <w:szCs w:val="28"/>
        </w:rPr>
        <w:t xml:space="preserve"> Разработка, внедрение и поддержка процесса(</w:t>
      </w:r>
      <w:proofErr w:type="spellStart"/>
      <w:r>
        <w:rPr>
          <w:rFonts w:ascii="Times New Roman" w:eastAsia="Times New Roman" w:hAnsi="Times New Roman" w:cs="Times New Roman"/>
          <w:sz w:val="28"/>
          <w:szCs w:val="28"/>
        </w:rPr>
        <w:t>ов</w:t>
      </w:r>
      <w:proofErr w:type="spellEnd"/>
      <w:r>
        <w:rPr>
          <w:rFonts w:ascii="Times New Roman" w:eastAsia="Times New Roman" w:hAnsi="Times New Roman" w:cs="Times New Roman"/>
          <w:sz w:val="28"/>
          <w:szCs w:val="28"/>
        </w:rPr>
        <w:t>) взаимодействия (консультаций) с Работниками и их участия в разработке, планировании, внедрении мероприятий по улучшению условий и охраны труда обеспечивается в том числе с учетом:</w:t>
      </w:r>
    </w:p>
    <w:p w14:paraId="7A5DDFF4" w14:textId="77777777" w:rsidR="00461834" w:rsidRDefault="00000000">
      <w:pPr>
        <w:numPr>
          <w:ilvl w:val="0"/>
          <w:numId w:val="2"/>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определения механизмов, времени и ресурсов для участия Работников в обеспечении безопасности на своих рабочих местах;</w:t>
      </w:r>
    </w:p>
    <w:p w14:paraId="7E657D36" w14:textId="77777777" w:rsidR="00461834" w:rsidRDefault="00000000">
      <w:pPr>
        <w:numPr>
          <w:ilvl w:val="0"/>
          <w:numId w:val="2"/>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обеспечения своевременного доступа к четкой, понятной и актуальной информации по вопросам функционирования СУОТ;</w:t>
      </w:r>
    </w:p>
    <w:p w14:paraId="16817E46" w14:textId="77777777" w:rsidR="00461834" w:rsidRDefault="00000000">
      <w:pPr>
        <w:numPr>
          <w:ilvl w:val="0"/>
          <w:numId w:val="2"/>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определения и устранения (минимизации) препятствий для участия Работников в СУОТ;</w:t>
      </w:r>
    </w:p>
    <w:p w14:paraId="00D60E70" w14:textId="77777777" w:rsidR="00461834" w:rsidRDefault="00000000">
      <w:pPr>
        <w:numPr>
          <w:ilvl w:val="0"/>
          <w:numId w:val="2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 xml:space="preserve">[выбрать или указать иное]. </w:t>
      </w:r>
    </w:p>
    <w:p w14:paraId="2EF48B59"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2.7.</w:t>
      </w:r>
      <w:r>
        <w:rPr>
          <w:rFonts w:ascii="Times New Roman" w:eastAsia="Times New Roman" w:hAnsi="Times New Roman" w:cs="Times New Roman"/>
          <w:sz w:val="28"/>
          <w:szCs w:val="28"/>
        </w:rPr>
        <w:t xml:space="preserve"> Управление охраной труда осуществляется при непосредственном участии Работников и (или) уполномоченных ими представителей (представительных органов), в том числе в рамках деятельности комитета (комиссии) по охране труда Работодателя </w:t>
      </w:r>
      <w:r>
        <w:rPr>
          <w:rFonts w:ascii="Times New Roman" w:eastAsia="Times New Roman" w:hAnsi="Times New Roman" w:cs="Times New Roman"/>
          <w:color w:val="FF0000"/>
          <w:sz w:val="28"/>
          <w:szCs w:val="28"/>
        </w:rPr>
        <w:t>(при наличии)</w:t>
      </w:r>
      <w:r>
        <w:rPr>
          <w:rFonts w:ascii="Times New Roman" w:eastAsia="Times New Roman" w:hAnsi="Times New Roman" w:cs="Times New Roman"/>
          <w:sz w:val="28"/>
          <w:szCs w:val="28"/>
        </w:rPr>
        <w:t xml:space="preserve"> или уполномоченных (доверенных) лиц по охране труда.</w:t>
      </w:r>
    </w:p>
    <w:p w14:paraId="769292B2"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2.8.</w:t>
      </w:r>
      <w:r>
        <w:rPr>
          <w:rFonts w:ascii="Times New Roman" w:eastAsia="Times New Roman" w:hAnsi="Times New Roman" w:cs="Times New Roman"/>
          <w:sz w:val="28"/>
          <w:szCs w:val="28"/>
        </w:rPr>
        <w:t xml:space="preserve"> В целях реализации механизмов консультаций и взаимодействия по охране труда обеспечиваются координация и взаимодействие по охране труда с Работниками и (или) их уполномоченными представителями по следующим вопросам:</w:t>
      </w:r>
    </w:p>
    <w:p w14:paraId="7012B94D" w14:textId="77777777" w:rsidR="00461834" w:rsidRDefault="00000000">
      <w:pPr>
        <w:numPr>
          <w:ilvl w:val="0"/>
          <w:numId w:val="2"/>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установление (определение) потребностей и ожиданий Работников в рамках построения, развития и функционирования СУОТ;</w:t>
      </w:r>
    </w:p>
    <w:p w14:paraId="195BA028" w14:textId="77777777" w:rsidR="00461834" w:rsidRDefault="00000000">
      <w:pPr>
        <w:numPr>
          <w:ilvl w:val="0"/>
          <w:numId w:val="2"/>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установление целей в области охраны труда и планирование их достижения;</w:t>
      </w:r>
    </w:p>
    <w:p w14:paraId="6B1BE8A2" w14:textId="77777777" w:rsidR="00461834" w:rsidRDefault="00000000">
      <w:pPr>
        <w:numPr>
          <w:ilvl w:val="0"/>
          <w:numId w:val="2"/>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выявление опасностей, оценка уровня профессиональных рисков и план мероприятий по управлению профессиональными рисками и улучшению условий труда;</w:t>
      </w:r>
    </w:p>
    <w:p w14:paraId="28B88158" w14:textId="77777777" w:rsidR="00461834" w:rsidRDefault="00000000">
      <w:pPr>
        <w:numPr>
          <w:ilvl w:val="0"/>
          <w:numId w:val="2"/>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определение и закрепление в действующих локальных нормативных актах Работодателя функциональных (в том объеме, в котором это применимо) обязанностей, ответственности и полномочий в области охраны труда;</w:t>
      </w:r>
    </w:p>
    <w:p w14:paraId="4946D56D" w14:textId="77777777" w:rsidR="00461834" w:rsidRDefault="00000000">
      <w:pPr>
        <w:numPr>
          <w:ilvl w:val="0"/>
          <w:numId w:val="2"/>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установление (определение) механизмов консультирования и взаимодействия с Работниками и (или) их уполномоченными представителями, а также их участия при обсуждении и решении вопросов по охране труда;</w:t>
      </w:r>
    </w:p>
    <w:p w14:paraId="3D7682E0" w14:textId="77777777" w:rsidR="00461834" w:rsidRDefault="00000000">
      <w:pPr>
        <w:numPr>
          <w:ilvl w:val="0"/>
          <w:numId w:val="2"/>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[выбрать или указать иное]</w:t>
      </w:r>
      <w:r>
        <w:rPr>
          <w:rFonts w:ascii="Times New Roman" w:eastAsia="Times New Roman" w:hAnsi="Times New Roman" w:cs="Times New Roman"/>
          <w:sz w:val="28"/>
          <w:szCs w:val="28"/>
        </w:rPr>
        <w:t>.</w:t>
      </w:r>
    </w:p>
    <w:p w14:paraId="0687A1C5" w14:textId="77777777" w:rsidR="00461834" w:rsidRDefault="00461834">
      <w:pPr>
        <w:spacing w:line="240" w:lineRule="auto"/>
        <w:jc w:val="both"/>
        <w:rPr>
          <w:rFonts w:ascii="Times New Roman" w:eastAsia="Times New Roman" w:hAnsi="Times New Roman" w:cs="Times New Roman"/>
          <w:sz w:val="28"/>
          <w:szCs w:val="28"/>
        </w:rPr>
      </w:pPr>
    </w:p>
    <w:p w14:paraId="1C55C69B" w14:textId="77777777" w:rsidR="00461834" w:rsidRDefault="00000000">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Планирование</w:t>
      </w:r>
    </w:p>
    <w:p w14:paraId="21B0D917" w14:textId="77777777" w:rsidR="00461834" w:rsidRDefault="00461834">
      <w:pPr>
        <w:spacing w:line="240" w:lineRule="auto"/>
        <w:ind w:firstLine="708"/>
        <w:jc w:val="both"/>
        <w:rPr>
          <w:rFonts w:ascii="Times New Roman" w:eastAsia="Times New Roman" w:hAnsi="Times New Roman" w:cs="Times New Roman"/>
          <w:sz w:val="28"/>
          <w:szCs w:val="28"/>
        </w:rPr>
      </w:pPr>
    </w:p>
    <w:p w14:paraId="1885045A"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3.1.</w:t>
      </w:r>
      <w:r>
        <w:rPr>
          <w:rFonts w:ascii="Times New Roman" w:eastAsia="Times New Roman" w:hAnsi="Times New Roman" w:cs="Times New Roman"/>
          <w:sz w:val="28"/>
          <w:szCs w:val="28"/>
        </w:rPr>
        <w:t xml:space="preserve"> При планировании СУОТ определяются и принимаются во внимание профессиональные риски, требующие принятия мер в целях предотвращения или уменьшения нежелательных последствий возможных нарушений положений СУОТ по безопасности.</w:t>
      </w:r>
    </w:p>
    <w:p w14:paraId="42049EA0"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3.2.</w:t>
      </w:r>
      <w:r>
        <w:rPr>
          <w:rFonts w:ascii="Times New Roman" w:eastAsia="Times New Roman" w:hAnsi="Times New Roman" w:cs="Times New Roman"/>
          <w:sz w:val="28"/>
          <w:szCs w:val="28"/>
        </w:rPr>
        <w:t xml:space="preserve"> Управление профессиональными рисками представляет собой комплекс взаимосвязанных мероприятий и процедур, являющихся элементами системы управления охраной труда и включающих в себя выявление опасностей, оценку профессиональных рисков (далее – ОПР) и применение мер по снижению уровней </w:t>
      </w:r>
      <w:r>
        <w:rPr>
          <w:rFonts w:ascii="Times New Roman" w:eastAsia="Times New Roman" w:hAnsi="Times New Roman" w:cs="Times New Roman"/>
          <w:sz w:val="28"/>
          <w:szCs w:val="28"/>
        </w:rPr>
        <w:lastRenderedPageBreak/>
        <w:t>профессиональных рисков или недопущению повышения их уровней, контроль и пересмотр выявленных профессиональных рисков.</w:t>
      </w:r>
    </w:p>
    <w:p w14:paraId="4646473A"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3.3</w:t>
      </w:r>
      <w:r>
        <w:rPr>
          <w:rFonts w:ascii="Times New Roman" w:eastAsia="Times New Roman" w:hAnsi="Times New Roman" w:cs="Times New Roman"/>
          <w:sz w:val="28"/>
          <w:szCs w:val="28"/>
        </w:rPr>
        <w:t>. Выявление (идентификация) опасностей, представляющих угрозу жизни и здоровью Работников, и составление их перечня (реестра) проводится с учетом рекомендаций по классификации, обнаружению, распознаванию и описанию опасностей.</w:t>
      </w:r>
    </w:p>
    <w:p w14:paraId="11275384"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3.4.</w:t>
      </w:r>
      <w:r>
        <w:rPr>
          <w:rFonts w:ascii="Times New Roman" w:eastAsia="Times New Roman" w:hAnsi="Times New Roman" w:cs="Times New Roman"/>
          <w:sz w:val="28"/>
          <w:szCs w:val="28"/>
        </w:rPr>
        <w:t xml:space="preserve"> Анализ и упорядочивание всех выявленных опасностей осуществляются исходя из приоритета необходимости исключения, снижения или поддержания на приемлемом уровне создаваемых ими профессиональных рисков с учетом не только штатных (нормальных) условий своей деятельности, но и случаев возможных отклонений в работе, в том числе связанных с возможными авариями и инцидентами на рабочих местах и подконтрольных Работодателю объектах.</w:t>
      </w:r>
    </w:p>
    <w:p w14:paraId="2CBBA175"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3.5.</w:t>
      </w:r>
      <w:r>
        <w:rPr>
          <w:rFonts w:ascii="Times New Roman" w:eastAsia="Times New Roman" w:hAnsi="Times New Roman" w:cs="Times New Roman"/>
          <w:sz w:val="28"/>
          <w:szCs w:val="28"/>
        </w:rPr>
        <w:t xml:space="preserve"> Оценка уровня профессиональных рисков, связанных с выявленными опасностями, осуществляется для всех выявленных (идентифицированных) опасностей.</w:t>
      </w:r>
    </w:p>
    <w:p w14:paraId="352DC951"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3.6.</w:t>
      </w:r>
      <w:r>
        <w:rPr>
          <w:rFonts w:ascii="Times New Roman" w:eastAsia="Times New Roman" w:hAnsi="Times New Roman" w:cs="Times New Roman"/>
          <w:sz w:val="28"/>
          <w:szCs w:val="28"/>
        </w:rPr>
        <w:t xml:space="preserve"> Методы оценки уровня профессиональных рисков Работодатель определяет с учетом характера своей деятельности и рекомендаций по выбору методов оценки уровня профессиональных рисков, выявленных (идентифицированных) опасностей.</w:t>
      </w:r>
    </w:p>
    <w:p w14:paraId="3890EAAA"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3.7.</w:t>
      </w:r>
      <w:r>
        <w:rPr>
          <w:rFonts w:ascii="Times New Roman" w:eastAsia="Times New Roman" w:hAnsi="Times New Roman" w:cs="Times New Roman"/>
          <w:sz w:val="28"/>
          <w:szCs w:val="28"/>
        </w:rPr>
        <w:t xml:space="preserve"> Выбор метода и сложность процедуры оценки уровня профессиональных рисков осуществляются по результатам выявленных опасностей, а также особенностями и сложностью производственных процессов, осуществляемых у Работодателя.</w:t>
      </w:r>
    </w:p>
    <w:p w14:paraId="2A87451D"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3.8.</w:t>
      </w:r>
      <w:r>
        <w:rPr>
          <w:rFonts w:ascii="Times New Roman" w:eastAsia="Times New Roman" w:hAnsi="Times New Roman" w:cs="Times New Roman"/>
          <w:sz w:val="28"/>
          <w:szCs w:val="28"/>
        </w:rPr>
        <w:t xml:space="preserve"> Для выявления (идентификации) опасностей и оценки уровней профессиональных рисков может привлекаться независимая организация, обладающая необходимой компетенцией.</w:t>
      </w:r>
    </w:p>
    <w:p w14:paraId="22733CB5"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3.9.</w:t>
      </w:r>
      <w:r>
        <w:rPr>
          <w:rFonts w:ascii="Times New Roman" w:eastAsia="Times New Roman" w:hAnsi="Times New Roman" w:cs="Times New Roman"/>
          <w:sz w:val="28"/>
          <w:szCs w:val="28"/>
        </w:rPr>
        <w:t xml:space="preserve"> Работодатель обеспечивает систематическое выявление опасностей и профессиональных рисков, их регулярный анализ и оценку.</w:t>
      </w:r>
    </w:p>
    <w:p w14:paraId="39ECB70F"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3.10</w:t>
      </w:r>
      <w:r>
        <w:rPr>
          <w:rFonts w:ascii="Times New Roman" w:eastAsia="Times New Roman" w:hAnsi="Times New Roman" w:cs="Times New Roman"/>
          <w:sz w:val="28"/>
          <w:szCs w:val="28"/>
        </w:rPr>
        <w:t>. Меры управления профессиональными рисками (мероприятия по охране труда) направляются на исключение выявленных опасностей или снижение уровня профессионального риска.</w:t>
      </w:r>
    </w:p>
    <w:p w14:paraId="493782FB"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3.11.</w:t>
      </w:r>
      <w:r>
        <w:rPr>
          <w:rFonts w:ascii="Times New Roman" w:eastAsia="Times New Roman" w:hAnsi="Times New Roman" w:cs="Times New Roman"/>
          <w:sz w:val="28"/>
          <w:szCs w:val="28"/>
        </w:rPr>
        <w:t xml:space="preserve"> Перечень опасностей, их причин (источников), а также мер управления/контроля рисков приведен в </w:t>
      </w:r>
      <w:r>
        <w:rPr>
          <w:rFonts w:ascii="Times New Roman" w:eastAsia="Times New Roman" w:hAnsi="Times New Roman" w:cs="Times New Roman"/>
          <w:color w:val="FF0000"/>
          <w:sz w:val="28"/>
          <w:szCs w:val="28"/>
        </w:rPr>
        <w:t>[Приложении №1 данного положения]</w:t>
      </w:r>
      <w:r>
        <w:rPr>
          <w:rFonts w:ascii="Times New Roman" w:eastAsia="Times New Roman" w:hAnsi="Times New Roman" w:cs="Times New Roman"/>
          <w:sz w:val="28"/>
          <w:szCs w:val="28"/>
        </w:rPr>
        <w:t>.</w:t>
      </w:r>
    </w:p>
    <w:p w14:paraId="71A8AA6D"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3.12.</w:t>
      </w:r>
      <w:r>
        <w:rPr>
          <w:rFonts w:ascii="Times New Roman" w:eastAsia="Times New Roman" w:hAnsi="Times New Roman" w:cs="Times New Roman"/>
          <w:sz w:val="28"/>
          <w:szCs w:val="28"/>
        </w:rPr>
        <w:t xml:space="preserve"> При разработке, внедрении, поддержании и постоянном улучшении СУОТ Работодатель учитывает относящиеся к его деятельности государственные нормативные требования охраны труда.</w:t>
      </w:r>
    </w:p>
    <w:p w14:paraId="6E9F103B"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3.13.</w:t>
      </w:r>
      <w:r>
        <w:rPr>
          <w:rFonts w:ascii="Times New Roman" w:eastAsia="Times New Roman" w:hAnsi="Times New Roman" w:cs="Times New Roman"/>
          <w:sz w:val="28"/>
          <w:szCs w:val="28"/>
        </w:rPr>
        <w:t xml:space="preserve"> Планирование направлено на определение необходимого перечня мероприятий по охране труда, проводимых в рамках функционирования процессов (процедур) СУОТ.</w:t>
      </w:r>
    </w:p>
    <w:p w14:paraId="673E925B"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3.14.</w:t>
      </w:r>
      <w:r>
        <w:rPr>
          <w:rFonts w:ascii="Times New Roman" w:eastAsia="Times New Roman" w:hAnsi="Times New Roman" w:cs="Times New Roman"/>
          <w:sz w:val="28"/>
          <w:szCs w:val="28"/>
        </w:rPr>
        <w:t xml:space="preserve"> В Плане мероприятий по охране труда указываются следующие примерные сведения:</w:t>
      </w:r>
    </w:p>
    <w:p w14:paraId="66818EB0" w14:textId="77777777" w:rsidR="00461834" w:rsidRDefault="00000000">
      <w:pPr>
        <w:numPr>
          <w:ilvl w:val="0"/>
          <w:numId w:val="23"/>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мероприятий;</w:t>
      </w:r>
    </w:p>
    <w:p w14:paraId="134BE9C8" w14:textId="77777777" w:rsidR="00461834" w:rsidRDefault="00000000">
      <w:pPr>
        <w:numPr>
          <w:ilvl w:val="0"/>
          <w:numId w:val="23"/>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ожидаемый результат по каждому мероприятию;</w:t>
      </w:r>
    </w:p>
    <w:p w14:paraId="62544A16" w14:textId="77777777" w:rsidR="00461834" w:rsidRDefault="00000000">
      <w:pPr>
        <w:numPr>
          <w:ilvl w:val="0"/>
          <w:numId w:val="23"/>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сроки реализации по каждому мероприятию;</w:t>
      </w:r>
    </w:p>
    <w:p w14:paraId="56AB232E" w14:textId="77777777" w:rsidR="00461834" w:rsidRDefault="00000000">
      <w:pPr>
        <w:numPr>
          <w:ilvl w:val="0"/>
          <w:numId w:val="23"/>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ответственные лица за реализацию мероприятий;</w:t>
      </w:r>
    </w:p>
    <w:p w14:paraId="7E7178D8" w14:textId="77777777" w:rsidR="00461834" w:rsidRDefault="00000000">
      <w:pPr>
        <w:numPr>
          <w:ilvl w:val="0"/>
          <w:numId w:val="23"/>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выделяемые ресурсы и источники финансирования мероприятий.</w:t>
      </w:r>
    </w:p>
    <w:p w14:paraId="6235EE34"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3.15.</w:t>
      </w:r>
      <w:r>
        <w:rPr>
          <w:rFonts w:ascii="Times New Roman" w:eastAsia="Times New Roman" w:hAnsi="Times New Roman" w:cs="Times New Roman"/>
          <w:sz w:val="28"/>
          <w:szCs w:val="28"/>
        </w:rPr>
        <w:t xml:space="preserve"> При составлении Плана мероприятий по охране труда Работодатель руководствуется примерным перечнем мероприятий по улучшению условий и охраны труда и снижению уровней профессиональных рисков.</w:t>
      </w:r>
    </w:p>
    <w:p w14:paraId="4A0024EB"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3.16.</w:t>
      </w:r>
      <w:r>
        <w:rPr>
          <w:rFonts w:ascii="Times New Roman" w:eastAsia="Times New Roman" w:hAnsi="Times New Roman" w:cs="Times New Roman"/>
          <w:sz w:val="28"/>
          <w:szCs w:val="28"/>
        </w:rPr>
        <w:t xml:space="preserve"> Планирование мероприятий по охране труда учитывает изменения, которые влияют на функционирование СУОТ, включая:</w:t>
      </w:r>
    </w:p>
    <w:p w14:paraId="02953805" w14:textId="77777777" w:rsidR="00461834" w:rsidRDefault="00000000">
      <w:pPr>
        <w:numPr>
          <w:ilvl w:val="0"/>
          <w:numId w:val="9"/>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изменения в нормативных правовых актах, содержащих государственные нормативные требования охраны труда;</w:t>
      </w:r>
    </w:p>
    <w:p w14:paraId="3192D9D4" w14:textId="77777777" w:rsidR="00461834" w:rsidRDefault="00000000">
      <w:pPr>
        <w:numPr>
          <w:ilvl w:val="0"/>
          <w:numId w:val="9"/>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изменения в условиях труда Работников (результатах специальной оценки условий труда; </w:t>
      </w:r>
    </w:p>
    <w:p w14:paraId="69BB74D4" w14:textId="77777777" w:rsidR="00461834" w:rsidRDefault="00000000">
      <w:pPr>
        <w:numPr>
          <w:ilvl w:val="0"/>
          <w:numId w:val="9"/>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внедрение новой продукции, услуг и процессов или изменение существующих продукции, услуг и процессов, сопровождающихся изменением расположения рабочих мест и производственной среды (здания и сооружения, оборудование, технологические процессы, инструменты, материалы и сырье);</w:t>
      </w:r>
    </w:p>
    <w:p w14:paraId="577DDF8D" w14:textId="77777777" w:rsidR="00461834" w:rsidRDefault="00000000">
      <w:pPr>
        <w:numPr>
          <w:ilvl w:val="0"/>
          <w:numId w:val="9"/>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[выбрать или указать иное]</w:t>
      </w:r>
      <w:r>
        <w:rPr>
          <w:rFonts w:ascii="Times New Roman" w:eastAsia="Times New Roman" w:hAnsi="Times New Roman" w:cs="Times New Roman"/>
          <w:sz w:val="28"/>
          <w:szCs w:val="28"/>
        </w:rPr>
        <w:t>.</w:t>
      </w:r>
    </w:p>
    <w:p w14:paraId="12F60BB4"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3.17.</w:t>
      </w:r>
      <w:r>
        <w:rPr>
          <w:rFonts w:ascii="Times New Roman" w:eastAsia="Times New Roman" w:hAnsi="Times New Roman" w:cs="Times New Roman"/>
          <w:sz w:val="28"/>
          <w:szCs w:val="28"/>
        </w:rPr>
        <w:t xml:space="preserve"> При планировании мероприятий по охране труда для достижения поставленных целей СУОТ наряду с государственными нормативными требованиями по охране труда учитывается имеющийся передовой опыт, финансовые, производственные (функциональные) возможности.</w:t>
      </w:r>
    </w:p>
    <w:p w14:paraId="042BA5F3"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3.18.</w:t>
      </w:r>
      <w:r>
        <w:rPr>
          <w:rFonts w:ascii="Times New Roman" w:eastAsia="Times New Roman" w:hAnsi="Times New Roman" w:cs="Times New Roman"/>
          <w:sz w:val="28"/>
          <w:szCs w:val="28"/>
        </w:rPr>
        <w:t xml:space="preserve"> Цели в области охраны труда устанавливаются для достижения конкретных результатов, согласующихся с Политикой (стратегией) по охране труда.</w:t>
      </w:r>
    </w:p>
    <w:p w14:paraId="198A1F8A"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3.19.</w:t>
      </w:r>
      <w:r>
        <w:rPr>
          <w:rFonts w:ascii="Times New Roman" w:eastAsia="Times New Roman" w:hAnsi="Times New Roman" w:cs="Times New Roman"/>
          <w:sz w:val="28"/>
          <w:szCs w:val="28"/>
        </w:rPr>
        <w:t xml:space="preserve"> Принятые цели по охране труда рекомендуется достигать путем реализации процедур и комплекса мероприятий, предусмотренных разделом 2 настоящего Положения.</w:t>
      </w:r>
    </w:p>
    <w:p w14:paraId="62E8B6D0"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3.20.</w:t>
      </w:r>
      <w:r>
        <w:rPr>
          <w:rFonts w:ascii="Times New Roman" w:eastAsia="Times New Roman" w:hAnsi="Times New Roman" w:cs="Times New Roman"/>
          <w:sz w:val="28"/>
          <w:szCs w:val="28"/>
        </w:rPr>
        <w:t xml:space="preserve"> Цели по охране труда определяются с учетом специфики производственной деятельности, размера (численности Работников, структурных подразделений), показателей по условиям труда и профессиональным рискам, наличия несчастных случаев и профессиональных заболеваний.</w:t>
      </w:r>
    </w:p>
    <w:p w14:paraId="14BA46EC"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3.21.</w:t>
      </w:r>
      <w:r>
        <w:rPr>
          <w:rFonts w:ascii="Times New Roman" w:eastAsia="Times New Roman" w:hAnsi="Times New Roman" w:cs="Times New Roman"/>
          <w:sz w:val="28"/>
          <w:szCs w:val="28"/>
        </w:rPr>
        <w:t xml:space="preserve"> При выборе целей в области охраны труда учитываются их характеристики, в том числе:</w:t>
      </w:r>
    </w:p>
    <w:p w14:paraId="493F7ACA" w14:textId="77777777" w:rsidR="00461834" w:rsidRDefault="00000000">
      <w:pPr>
        <w:numPr>
          <w:ilvl w:val="0"/>
          <w:numId w:val="14"/>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возможность измерения (если практически осуществимо) или оценки их достижения;</w:t>
      </w:r>
    </w:p>
    <w:p w14:paraId="235673EC" w14:textId="77777777" w:rsidR="00461834" w:rsidRDefault="00000000">
      <w:pPr>
        <w:numPr>
          <w:ilvl w:val="0"/>
          <w:numId w:val="14"/>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возможность учета:</w:t>
      </w:r>
    </w:p>
    <w:p w14:paraId="46A9E4B9" w14:textId="77777777" w:rsidR="00461834" w:rsidRDefault="00000000">
      <w:pPr>
        <w:spacing w:line="240" w:lineRule="auto"/>
        <w:ind w:left="1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применимых норм;</w:t>
      </w:r>
    </w:p>
    <w:p w14:paraId="7EB86BB0" w14:textId="77777777" w:rsidR="00461834" w:rsidRDefault="00000000">
      <w:pPr>
        <w:spacing w:line="240" w:lineRule="auto"/>
        <w:ind w:left="1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результатов оценки рисков;</w:t>
      </w:r>
    </w:p>
    <w:p w14:paraId="04084104" w14:textId="77777777" w:rsidR="00461834" w:rsidRDefault="00000000">
      <w:pPr>
        <w:spacing w:line="240" w:lineRule="auto"/>
        <w:ind w:left="1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результатов консультаций с Работниками и, при их наличии, представителями Работников;</w:t>
      </w:r>
    </w:p>
    <w:p w14:paraId="4BB2F684" w14:textId="77777777" w:rsidR="00461834" w:rsidRDefault="00000000">
      <w:pPr>
        <w:numPr>
          <w:ilvl w:val="0"/>
          <w:numId w:val="12"/>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[выбрать или указать иное]</w:t>
      </w:r>
      <w:r>
        <w:rPr>
          <w:rFonts w:ascii="Times New Roman" w:eastAsia="Times New Roman" w:hAnsi="Times New Roman" w:cs="Times New Roman"/>
          <w:sz w:val="28"/>
          <w:szCs w:val="28"/>
        </w:rPr>
        <w:t>.</w:t>
      </w:r>
    </w:p>
    <w:p w14:paraId="2BA80B68"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3.22.</w:t>
      </w:r>
      <w:r>
        <w:rPr>
          <w:rFonts w:ascii="Times New Roman" w:eastAsia="Times New Roman" w:hAnsi="Times New Roman" w:cs="Times New Roman"/>
          <w:sz w:val="28"/>
          <w:szCs w:val="28"/>
        </w:rPr>
        <w:t xml:space="preserve"> Работодатель, по необходимости, ежегодно пересматривает цели в области охраны труда, исходя из результатов оценки эффективности СУОТ.</w:t>
      </w:r>
    </w:p>
    <w:p w14:paraId="68CA6C5F"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3.23.</w:t>
      </w:r>
      <w:r>
        <w:rPr>
          <w:rFonts w:ascii="Times New Roman" w:eastAsia="Times New Roman" w:hAnsi="Times New Roman" w:cs="Times New Roman"/>
          <w:sz w:val="28"/>
          <w:szCs w:val="28"/>
        </w:rPr>
        <w:t xml:space="preserve"> При планировании достижения целей Работодатель определяет:</w:t>
      </w:r>
    </w:p>
    <w:p w14:paraId="38AC5F50" w14:textId="77777777" w:rsidR="00461834" w:rsidRDefault="00000000">
      <w:pPr>
        <w:numPr>
          <w:ilvl w:val="0"/>
          <w:numId w:val="18"/>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необходимые ресурсы;</w:t>
      </w:r>
    </w:p>
    <w:p w14:paraId="47D161FE" w14:textId="77777777" w:rsidR="00461834" w:rsidRDefault="00000000">
      <w:pPr>
        <w:numPr>
          <w:ilvl w:val="0"/>
          <w:numId w:val="18"/>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ответственных лиц;</w:t>
      </w:r>
    </w:p>
    <w:p w14:paraId="46A9369F" w14:textId="77777777" w:rsidR="00461834" w:rsidRDefault="00000000">
      <w:pPr>
        <w:numPr>
          <w:ilvl w:val="0"/>
          <w:numId w:val="18"/>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сроки достижения целей (долгосрочные и краткосрочные);</w:t>
      </w:r>
    </w:p>
    <w:p w14:paraId="64A15A6F" w14:textId="77777777" w:rsidR="00461834" w:rsidRDefault="00000000">
      <w:pPr>
        <w:numPr>
          <w:ilvl w:val="0"/>
          <w:numId w:val="18"/>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способы и показатели оценки уровня достижения целей;</w:t>
      </w:r>
    </w:p>
    <w:p w14:paraId="1D174B03" w14:textId="77777777" w:rsidR="00461834" w:rsidRDefault="00000000">
      <w:pPr>
        <w:numPr>
          <w:ilvl w:val="0"/>
          <w:numId w:val="18"/>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влияние поставленных целей в области охраны труда на бизнес-процессы;</w:t>
      </w:r>
    </w:p>
    <w:p w14:paraId="21A58124" w14:textId="77777777" w:rsidR="00461834" w:rsidRDefault="00000000">
      <w:pPr>
        <w:numPr>
          <w:ilvl w:val="0"/>
          <w:numId w:val="18"/>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[выбрать или указать иное]</w:t>
      </w:r>
      <w:r>
        <w:rPr>
          <w:rFonts w:ascii="Times New Roman" w:eastAsia="Times New Roman" w:hAnsi="Times New Roman" w:cs="Times New Roman"/>
          <w:sz w:val="28"/>
          <w:szCs w:val="28"/>
        </w:rPr>
        <w:t>.</w:t>
      </w:r>
    </w:p>
    <w:p w14:paraId="65580DC1" w14:textId="77777777" w:rsidR="00461834" w:rsidRDefault="00461834">
      <w:pPr>
        <w:spacing w:line="240" w:lineRule="auto"/>
        <w:jc w:val="both"/>
        <w:rPr>
          <w:rFonts w:ascii="Times New Roman" w:eastAsia="Times New Roman" w:hAnsi="Times New Roman" w:cs="Times New Roman"/>
          <w:sz w:val="28"/>
          <w:szCs w:val="28"/>
        </w:rPr>
      </w:pPr>
    </w:p>
    <w:p w14:paraId="7E14907B" w14:textId="77777777" w:rsidR="00461834" w:rsidRDefault="00000000">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Обеспечение функционирования СУОТ</w:t>
      </w:r>
    </w:p>
    <w:p w14:paraId="75F7CA0C" w14:textId="77777777" w:rsidR="00461834" w:rsidRDefault="00461834">
      <w:pPr>
        <w:spacing w:line="240" w:lineRule="auto"/>
        <w:jc w:val="both"/>
        <w:rPr>
          <w:rFonts w:ascii="Times New Roman" w:eastAsia="Times New Roman" w:hAnsi="Times New Roman" w:cs="Times New Roman"/>
          <w:sz w:val="28"/>
          <w:szCs w:val="28"/>
        </w:rPr>
      </w:pPr>
    </w:p>
    <w:p w14:paraId="3E0F28DE"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При планировании и реализации мероприятий по охране труда с целью достижения поставленных целей СУОТ Работодатель при соблюдении государственных нормативных требований охраны труда использует передовой отечественный и зарубежный опыт работы по улучшению условий и охраны труда, свои финансовые, производственные (функциональные) возможности, а также учитывает возможные требования со стороны внешних заинтересованных сторон.</w:t>
      </w:r>
    </w:p>
    <w:p w14:paraId="669FA5E3"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4.2.</w:t>
      </w:r>
      <w:r>
        <w:rPr>
          <w:rFonts w:ascii="Times New Roman" w:eastAsia="Times New Roman" w:hAnsi="Times New Roman" w:cs="Times New Roman"/>
          <w:sz w:val="28"/>
          <w:szCs w:val="28"/>
        </w:rPr>
        <w:t xml:space="preserve"> Для обеспечения функционирования СУОТ Работодатель:</w:t>
      </w:r>
    </w:p>
    <w:p w14:paraId="15ABDC1F" w14:textId="77777777" w:rsidR="00461834" w:rsidRDefault="00000000">
      <w:pPr>
        <w:numPr>
          <w:ilvl w:val="0"/>
          <w:numId w:val="10"/>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определяет необходимые компетенции Работников, которые влияют или могут влиять на безопасность производственных процессов (включая положения профессиональных стандартов);</w:t>
      </w:r>
    </w:p>
    <w:p w14:paraId="7D283EE4" w14:textId="77777777" w:rsidR="00461834" w:rsidRDefault="00000000">
      <w:pPr>
        <w:numPr>
          <w:ilvl w:val="0"/>
          <w:numId w:val="10"/>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обеспечивает подготовку Работников в области выявления опасностей при выполнении работ и реализации мер реагирования на их;</w:t>
      </w:r>
    </w:p>
    <w:p w14:paraId="0C01A26C" w14:textId="77777777" w:rsidR="00461834" w:rsidRDefault="00000000">
      <w:pPr>
        <w:numPr>
          <w:ilvl w:val="0"/>
          <w:numId w:val="10"/>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обеспечивает непрерывную подготовку и повышение квалификации Работников в области охраны труда;</w:t>
      </w:r>
    </w:p>
    <w:p w14:paraId="35C0CACC" w14:textId="77777777" w:rsidR="00461834" w:rsidRDefault="00000000">
      <w:pPr>
        <w:numPr>
          <w:ilvl w:val="0"/>
          <w:numId w:val="10"/>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документирует информацию об обучении и повышении квалификации Работников в области охраны труда.</w:t>
      </w:r>
    </w:p>
    <w:p w14:paraId="4030CB7A"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4.3.</w:t>
      </w:r>
      <w:r>
        <w:rPr>
          <w:rFonts w:ascii="Times New Roman" w:eastAsia="Times New Roman" w:hAnsi="Times New Roman" w:cs="Times New Roman"/>
          <w:sz w:val="28"/>
          <w:szCs w:val="28"/>
        </w:rPr>
        <w:t xml:space="preserve"> Организация процесса обучения и проверки знаний требований охраны труда осуществляется Работодателем в соответствии с нормами трудового законодательства.</w:t>
      </w:r>
    </w:p>
    <w:p w14:paraId="2AFAD938"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4.4.</w:t>
      </w:r>
      <w:r>
        <w:rPr>
          <w:rFonts w:ascii="Times New Roman" w:eastAsia="Times New Roman" w:hAnsi="Times New Roman" w:cs="Times New Roman"/>
          <w:sz w:val="28"/>
          <w:szCs w:val="28"/>
        </w:rPr>
        <w:t xml:space="preserve"> В рамках СУОТ Работодатель информирует Работников:</w:t>
      </w:r>
    </w:p>
    <w:p w14:paraId="746C0146" w14:textId="77777777" w:rsidR="00461834" w:rsidRDefault="00000000">
      <w:pPr>
        <w:numPr>
          <w:ilvl w:val="0"/>
          <w:numId w:val="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политике и целях в области охраны труда;</w:t>
      </w:r>
    </w:p>
    <w:p w14:paraId="6E79C2A7" w14:textId="77777777" w:rsidR="00461834" w:rsidRDefault="00000000">
      <w:pPr>
        <w:numPr>
          <w:ilvl w:val="0"/>
          <w:numId w:val="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системе стимулирования за соблюдение государственных нормативных требований охраны труда и об ответственности за их нарушение;</w:t>
      </w:r>
    </w:p>
    <w:p w14:paraId="502D73FB" w14:textId="77777777" w:rsidR="00461834" w:rsidRDefault="00000000">
      <w:pPr>
        <w:numPr>
          <w:ilvl w:val="0"/>
          <w:numId w:val="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результатах расследования несчастных случаев на производстве и микротравм (микроповреждений);</w:t>
      </w:r>
    </w:p>
    <w:p w14:paraId="7AC75300" w14:textId="77777777" w:rsidR="00461834" w:rsidRDefault="00000000">
      <w:pPr>
        <w:numPr>
          <w:ilvl w:val="0"/>
          <w:numId w:val="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 опасностях и рисках на своих рабочих местах, а также разработанных в их отношении мерах управления.</w:t>
      </w:r>
    </w:p>
    <w:p w14:paraId="4BC819A4"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4.5</w:t>
      </w:r>
      <w:r>
        <w:rPr>
          <w:rFonts w:ascii="Times New Roman" w:eastAsia="Times New Roman" w:hAnsi="Times New Roman" w:cs="Times New Roman"/>
          <w:sz w:val="28"/>
          <w:szCs w:val="28"/>
        </w:rPr>
        <w:t>. Порядок информирования Работников и порядок взаимодействия с Работниками Работодатель устанавливает с учетом специфики деятельности, с учетом форм (способов) и рекомендаций по размещению Работодателем информационных материалов в целях информирования Работников об их трудовых правах, включая права на безопасные условия и охрану труда, и примерного перечня таких информационных материалов.</w:t>
      </w:r>
    </w:p>
    <w:p w14:paraId="568C7F1F"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4.6.</w:t>
      </w:r>
      <w:r>
        <w:rPr>
          <w:rFonts w:ascii="Times New Roman" w:eastAsia="Times New Roman" w:hAnsi="Times New Roman" w:cs="Times New Roman"/>
          <w:sz w:val="28"/>
          <w:szCs w:val="28"/>
        </w:rPr>
        <w:t xml:space="preserve"> При информировании Работников учитываются следующие формы доведения информации:</w:t>
      </w:r>
    </w:p>
    <w:p w14:paraId="66F59A3B" w14:textId="77777777" w:rsidR="00461834" w:rsidRDefault="00000000">
      <w:pPr>
        <w:numPr>
          <w:ilvl w:val="0"/>
          <w:numId w:val="19"/>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включение соответствующих положений в трудовой договор Работника;</w:t>
      </w:r>
    </w:p>
    <w:p w14:paraId="772ABEB1" w14:textId="77777777" w:rsidR="00461834" w:rsidRDefault="00000000">
      <w:pPr>
        <w:numPr>
          <w:ilvl w:val="0"/>
          <w:numId w:val="19"/>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ознакомление Работника с результатами специальной оценки условий труда и оценки профессиональных рисков;</w:t>
      </w:r>
    </w:p>
    <w:p w14:paraId="3DE296C5" w14:textId="77777777" w:rsidR="00461834" w:rsidRDefault="00000000">
      <w:pPr>
        <w:numPr>
          <w:ilvl w:val="0"/>
          <w:numId w:val="19"/>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проведение совещаний, круглых столов, семинаров, конференций, встреч и переговоров заинтересованных сторон;</w:t>
      </w:r>
    </w:p>
    <w:p w14:paraId="38BED0D1" w14:textId="77777777" w:rsidR="00461834" w:rsidRDefault="00000000">
      <w:pPr>
        <w:numPr>
          <w:ilvl w:val="0"/>
          <w:numId w:val="19"/>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изготовление и распространение аудиовизуальной продукции - информационных бюллетеней, плакатов, иной печатной продукции, видео- и аудиоматериалов;</w:t>
      </w:r>
    </w:p>
    <w:p w14:paraId="0B5DC62F" w14:textId="77777777" w:rsidR="00461834" w:rsidRDefault="00000000">
      <w:pPr>
        <w:numPr>
          <w:ilvl w:val="0"/>
          <w:numId w:val="19"/>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использование информационных ресурсов в информационно - телекоммуникационной сети "Интернет";</w:t>
      </w:r>
    </w:p>
    <w:p w14:paraId="2788ADE7" w14:textId="77777777" w:rsidR="00461834" w:rsidRDefault="00000000">
      <w:pPr>
        <w:numPr>
          <w:ilvl w:val="0"/>
          <w:numId w:val="19"/>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размещение соответствующей информации в общедоступных местах;</w:t>
      </w:r>
    </w:p>
    <w:p w14:paraId="41842C91" w14:textId="77777777" w:rsidR="00461834" w:rsidRDefault="00000000">
      <w:pPr>
        <w:numPr>
          <w:ilvl w:val="0"/>
          <w:numId w:val="19"/>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проведение инструктажей, размещение стендов с необходимой информацией;</w:t>
      </w:r>
    </w:p>
    <w:p w14:paraId="06AE929E" w14:textId="77777777" w:rsidR="00461834" w:rsidRDefault="00000000">
      <w:pPr>
        <w:numPr>
          <w:ilvl w:val="0"/>
          <w:numId w:val="19"/>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[выбрать или указать иное]</w:t>
      </w:r>
      <w:r>
        <w:rPr>
          <w:rFonts w:ascii="Times New Roman" w:eastAsia="Times New Roman" w:hAnsi="Times New Roman" w:cs="Times New Roman"/>
          <w:sz w:val="28"/>
          <w:szCs w:val="28"/>
        </w:rPr>
        <w:t>.</w:t>
      </w:r>
    </w:p>
    <w:p w14:paraId="723B6600" w14:textId="77777777" w:rsidR="00461834" w:rsidRDefault="00461834">
      <w:pPr>
        <w:spacing w:line="240" w:lineRule="auto"/>
        <w:jc w:val="both"/>
        <w:rPr>
          <w:rFonts w:ascii="Times New Roman" w:eastAsia="Times New Roman" w:hAnsi="Times New Roman" w:cs="Times New Roman"/>
          <w:sz w:val="28"/>
          <w:szCs w:val="28"/>
        </w:rPr>
      </w:pPr>
    </w:p>
    <w:p w14:paraId="6BC50D73" w14:textId="77777777" w:rsidR="00461834" w:rsidRDefault="00000000">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 Функционирование</w:t>
      </w:r>
    </w:p>
    <w:p w14:paraId="01A1F3EF" w14:textId="77777777" w:rsidR="00461834" w:rsidRDefault="00461834">
      <w:pPr>
        <w:spacing w:line="240" w:lineRule="auto"/>
        <w:jc w:val="both"/>
        <w:rPr>
          <w:rFonts w:ascii="Times New Roman" w:eastAsia="Times New Roman" w:hAnsi="Times New Roman" w:cs="Times New Roman"/>
          <w:b/>
          <w:sz w:val="28"/>
          <w:szCs w:val="28"/>
        </w:rPr>
      </w:pPr>
    </w:p>
    <w:p w14:paraId="3D17D4BE"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5.1. </w:t>
      </w:r>
      <w:r>
        <w:rPr>
          <w:rFonts w:ascii="Times New Roman" w:eastAsia="Times New Roman" w:hAnsi="Times New Roman" w:cs="Times New Roman"/>
          <w:sz w:val="28"/>
          <w:szCs w:val="28"/>
        </w:rPr>
        <w:t>Основными процессами по охране труда являются:</w:t>
      </w:r>
    </w:p>
    <w:p w14:paraId="56494A59" w14:textId="77777777" w:rsidR="00461834" w:rsidRDefault="00000000">
      <w:pPr>
        <w:numPr>
          <w:ilvl w:val="0"/>
          <w:numId w:val="1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специальная оценка условий труда (далее – СОУТ); </w:t>
      </w:r>
    </w:p>
    <w:p w14:paraId="54B62F04" w14:textId="77777777" w:rsidR="00461834" w:rsidRDefault="00000000">
      <w:pPr>
        <w:numPr>
          <w:ilvl w:val="0"/>
          <w:numId w:val="1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оценка профессиональных рисков (далее – ОПР);</w:t>
      </w:r>
    </w:p>
    <w:p w14:paraId="6C36A1DD" w14:textId="77777777" w:rsidR="00461834" w:rsidRDefault="00000000">
      <w:pPr>
        <w:numPr>
          <w:ilvl w:val="0"/>
          <w:numId w:val="1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процессы, направленные на обеспечение допуска Работника к самостоятельной работе:</w:t>
      </w:r>
    </w:p>
    <w:p w14:paraId="06EC8D54" w14:textId="77777777" w:rsidR="00461834" w:rsidRDefault="00000000">
      <w:pPr>
        <w:numPr>
          <w:ilvl w:val="0"/>
          <w:numId w:val="1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проведение медицинских осмотров и освидетельствований Работников;</w:t>
      </w:r>
    </w:p>
    <w:p w14:paraId="3BF694AD" w14:textId="77777777" w:rsidR="00461834" w:rsidRDefault="00000000">
      <w:pPr>
        <w:numPr>
          <w:ilvl w:val="0"/>
          <w:numId w:val="1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проведение обучения Работников;</w:t>
      </w:r>
    </w:p>
    <w:p w14:paraId="7DB27D6C" w14:textId="77777777" w:rsidR="00461834" w:rsidRDefault="00000000">
      <w:pPr>
        <w:numPr>
          <w:ilvl w:val="0"/>
          <w:numId w:val="1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обеспечение Работников средствами индивидуальной защиты (далее – СИЗ);</w:t>
      </w:r>
    </w:p>
    <w:p w14:paraId="43828A80" w14:textId="77777777" w:rsidR="00461834" w:rsidRDefault="00000000">
      <w:pPr>
        <w:numPr>
          <w:ilvl w:val="0"/>
          <w:numId w:val="1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процессы, направленные на обеспечение безопасной производственной среды в рамках функционирования процессов:</w:t>
      </w:r>
    </w:p>
    <w:p w14:paraId="02082A7E" w14:textId="77777777" w:rsidR="00461834" w:rsidRDefault="00000000">
      <w:pPr>
        <w:numPr>
          <w:ilvl w:val="0"/>
          <w:numId w:val="1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обеспечение безопасности Работников при эксплуатации зданий и сооружений;</w:t>
      </w:r>
    </w:p>
    <w:p w14:paraId="0E52DD06" w14:textId="77777777" w:rsidR="00461834" w:rsidRDefault="00000000">
      <w:pPr>
        <w:numPr>
          <w:ilvl w:val="0"/>
          <w:numId w:val="1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обеспечение безопасности Работников при эксплуатации оборудования;</w:t>
      </w:r>
    </w:p>
    <w:p w14:paraId="1BF5D9F8" w14:textId="77777777" w:rsidR="00461834" w:rsidRDefault="00000000">
      <w:pPr>
        <w:numPr>
          <w:ilvl w:val="0"/>
          <w:numId w:val="1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обеспечение безопасности Работников при осуществлении технологических процессов;</w:t>
      </w:r>
    </w:p>
    <w:p w14:paraId="41B7BEB5" w14:textId="77777777" w:rsidR="00461834" w:rsidRDefault="00000000">
      <w:pPr>
        <w:numPr>
          <w:ilvl w:val="0"/>
          <w:numId w:val="1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обеспечение безопасности Работников при эксплуатации применяемых инструментов;</w:t>
      </w:r>
    </w:p>
    <w:p w14:paraId="411C07C3" w14:textId="77777777" w:rsidR="00461834" w:rsidRDefault="00000000">
      <w:pPr>
        <w:numPr>
          <w:ilvl w:val="0"/>
          <w:numId w:val="1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обеспечение безопасности Работников при применении сырья и материалов;</w:t>
      </w:r>
    </w:p>
    <w:p w14:paraId="6B628DCB" w14:textId="77777777" w:rsidR="00461834" w:rsidRDefault="00000000">
      <w:pPr>
        <w:numPr>
          <w:ilvl w:val="0"/>
          <w:numId w:val="1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сопутствующие процессы по охране труда:</w:t>
      </w:r>
    </w:p>
    <w:p w14:paraId="3EE6894D" w14:textId="77777777" w:rsidR="00461834" w:rsidRDefault="00000000">
      <w:pPr>
        <w:numPr>
          <w:ilvl w:val="0"/>
          <w:numId w:val="1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санитарно-бытовое обеспечение Работников;</w:t>
      </w:r>
    </w:p>
    <w:p w14:paraId="2D2E1FD2" w14:textId="77777777" w:rsidR="00461834" w:rsidRDefault="00000000">
      <w:pPr>
        <w:numPr>
          <w:ilvl w:val="0"/>
          <w:numId w:val="1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выдача Работникам молока или других равноценных пищевых продуктов;</w:t>
      </w:r>
    </w:p>
    <w:p w14:paraId="5D8794C1" w14:textId="77777777" w:rsidR="00461834" w:rsidRDefault="00000000">
      <w:pPr>
        <w:numPr>
          <w:ilvl w:val="0"/>
          <w:numId w:val="1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обеспечение Работников лечебно-профилактическим питанием;</w:t>
      </w:r>
    </w:p>
    <w:p w14:paraId="3562854F" w14:textId="77777777" w:rsidR="00461834" w:rsidRDefault="00000000">
      <w:pPr>
        <w:numPr>
          <w:ilvl w:val="0"/>
          <w:numId w:val="1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обеспечение соответствующих режимов труда и отдыха Работников в соответствии с трудовым законодательством и иными нормативными правовыми актами, содержащими нормы трудового права;</w:t>
      </w:r>
    </w:p>
    <w:p w14:paraId="1FA0EF55" w14:textId="77777777" w:rsidR="00461834" w:rsidRDefault="00000000">
      <w:pPr>
        <w:numPr>
          <w:ilvl w:val="0"/>
          <w:numId w:val="1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обеспечение социального страхования Работников;</w:t>
      </w:r>
    </w:p>
    <w:p w14:paraId="7C0A5C3A" w14:textId="77777777" w:rsidR="00461834" w:rsidRDefault="00000000">
      <w:pPr>
        <w:numPr>
          <w:ilvl w:val="0"/>
          <w:numId w:val="1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взаимодействие с государственными надзорными органами, органами исполнительной власти и профсоюзного контроля;</w:t>
      </w:r>
    </w:p>
    <w:p w14:paraId="348120CC" w14:textId="77777777" w:rsidR="00461834" w:rsidRDefault="00000000">
      <w:pPr>
        <w:numPr>
          <w:ilvl w:val="0"/>
          <w:numId w:val="1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процессы реагирования на ситуации:</w:t>
      </w:r>
    </w:p>
    <w:p w14:paraId="58D3F22C" w14:textId="77777777" w:rsidR="00461834" w:rsidRDefault="00000000">
      <w:pPr>
        <w:numPr>
          <w:ilvl w:val="0"/>
          <w:numId w:val="24"/>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реагирование на аварийные ситуации;</w:t>
      </w:r>
    </w:p>
    <w:p w14:paraId="55FE6770" w14:textId="77777777" w:rsidR="00461834" w:rsidRDefault="00000000">
      <w:pPr>
        <w:numPr>
          <w:ilvl w:val="0"/>
          <w:numId w:val="24"/>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реагирование на несчастные случаи;</w:t>
      </w:r>
    </w:p>
    <w:p w14:paraId="1BD30B48" w14:textId="77777777" w:rsidR="00461834" w:rsidRDefault="00000000">
      <w:pPr>
        <w:numPr>
          <w:ilvl w:val="0"/>
          <w:numId w:val="24"/>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реагирование на профессиональные заболевания;</w:t>
      </w:r>
    </w:p>
    <w:p w14:paraId="0A648999" w14:textId="77777777" w:rsidR="00461834" w:rsidRDefault="00000000">
      <w:pPr>
        <w:numPr>
          <w:ilvl w:val="0"/>
          <w:numId w:val="24"/>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[выбрать или указать иное]</w:t>
      </w:r>
      <w:r>
        <w:rPr>
          <w:rFonts w:ascii="Times New Roman" w:eastAsia="Times New Roman" w:hAnsi="Times New Roman" w:cs="Times New Roman"/>
          <w:sz w:val="28"/>
          <w:szCs w:val="28"/>
        </w:rPr>
        <w:t>.</w:t>
      </w:r>
    </w:p>
    <w:p w14:paraId="4DFF6E26"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5.2.</w:t>
      </w:r>
      <w:r>
        <w:rPr>
          <w:rFonts w:ascii="Times New Roman" w:eastAsia="Times New Roman" w:hAnsi="Times New Roman" w:cs="Times New Roman"/>
          <w:sz w:val="28"/>
          <w:szCs w:val="28"/>
        </w:rPr>
        <w:t xml:space="preserve"> Процессы СОУТ и ОПР являются базовыми процессами СУОТ </w:t>
      </w:r>
      <w:r>
        <w:rPr>
          <w:rFonts w:ascii="Times New Roman" w:eastAsia="Times New Roman" w:hAnsi="Times New Roman" w:cs="Times New Roman"/>
          <w:color w:val="FF0000"/>
          <w:sz w:val="28"/>
          <w:szCs w:val="28"/>
        </w:rPr>
        <w:t>[наименование организации / ИП ФИО]</w:t>
      </w:r>
      <w:r>
        <w:rPr>
          <w:rFonts w:ascii="Times New Roman" w:eastAsia="Times New Roman" w:hAnsi="Times New Roman" w:cs="Times New Roman"/>
          <w:sz w:val="28"/>
          <w:szCs w:val="28"/>
        </w:rPr>
        <w:t>. По результатам СОУТ и ОПР формируется и корректируется реализация других процессов СУОТ.</w:t>
      </w:r>
    </w:p>
    <w:p w14:paraId="5B319127"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5.3.</w:t>
      </w:r>
      <w:r>
        <w:rPr>
          <w:rFonts w:ascii="Times New Roman" w:eastAsia="Times New Roman" w:hAnsi="Times New Roman" w:cs="Times New Roman"/>
          <w:sz w:val="28"/>
          <w:szCs w:val="28"/>
        </w:rPr>
        <w:t xml:space="preserve"> Основными процессами и процедурами, устанавливающими порядок действий, направленных на обеспечение функционирования процессов и СУОТ в целом, являются:</w:t>
      </w:r>
    </w:p>
    <w:p w14:paraId="179A6DD8" w14:textId="77777777" w:rsidR="00461834" w:rsidRDefault="00000000">
      <w:pPr>
        <w:numPr>
          <w:ilvl w:val="0"/>
          <w:numId w:val="1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планирование мероприятий по охране труда;</w:t>
      </w:r>
    </w:p>
    <w:p w14:paraId="1A74C7CB" w14:textId="77777777" w:rsidR="00461834" w:rsidRDefault="00000000">
      <w:pPr>
        <w:numPr>
          <w:ilvl w:val="0"/>
          <w:numId w:val="1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выполнение мероприятий по охране труда;</w:t>
      </w:r>
    </w:p>
    <w:p w14:paraId="0D2185CD" w14:textId="77777777" w:rsidR="00461834" w:rsidRDefault="00000000">
      <w:pPr>
        <w:numPr>
          <w:ilvl w:val="0"/>
          <w:numId w:val="1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 планирования и выполнения мероприятий по охране труда, анализ по результатам контроля;</w:t>
      </w:r>
    </w:p>
    <w:p w14:paraId="5A16AEC9" w14:textId="77777777" w:rsidR="00461834" w:rsidRDefault="00000000">
      <w:pPr>
        <w:numPr>
          <w:ilvl w:val="0"/>
          <w:numId w:val="1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корректирующих действий по совершенствованию функционирования СУОТ;</w:t>
      </w:r>
    </w:p>
    <w:p w14:paraId="333C4065" w14:textId="77777777" w:rsidR="00461834" w:rsidRDefault="00000000">
      <w:pPr>
        <w:numPr>
          <w:ilvl w:val="0"/>
          <w:numId w:val="1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управление документами СУОТ;</w:t>
      </w:r>
    </w:p>
    <w:p w14:paraId="297F2155" w14:textId="77777777" w:rsidR="00461834" w:rsidRDefault="00000000">
      <w:pPr>
        <w:numPr>
          <w:ilvl w:val="0"/>
          <w:numId w:val="1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информирование Работников и взаимодействие с ними;</w:t>
      </w:r>
    </w:p>
    <w:p w14:paraId="0D2E8E07" w14:textId="77777777" w:rsidR="00461834" w:rsidRDefault="00000000">
      <w:pPr>
        <w:numPr>
          <w:ilvl w:val="0"/>
          <w:numId w:val="1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распределение обязанностей для обеспечения функционирования СУОТ;</w:t>
      </w:r>
    </w:p>
    <w:p w14:paraId="4E0B5558" w14:textId="77777777" w:rsidR="00461834" w:rsidRDefault="00000000">
      <w:pPr>
        <w:numPr>
          <w:ilvl w:val="0"/>
          <w:numId w:val="1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[выбрать или указать иное]</w:t>
      </w:r>
    </w:p>
    <w:p w14:paraId="23D5F0A7" w14:textId="77777777" w:rsidR="00461834" w:rsidRDefault="00000000">
      <w:pPr>
        <w:spacing w:line="240" w:lineRule="auto"/>
        <w:ind w:firstLine="705"/>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5.4.</w:t>
      </w:r>
      <w:r>
        <w:rPr>
          <w:rFonts w:ascii="Times New Roman" w:eastAsia="Times New Roman" w:hAnsi="Times New Roman" w:cs="Times New Roman"/>
          <w:sz w:val="28"/>
          <w:szCs w:val="28"/>
        </w:rPr>
        <w:t xml:space="preserve"> Реагирование на несчастные случаи (включая несчастные случаи при возникновении аварийной ситуации) направлено на достижение следующей основной цели СУОТ – проведения профилактических мероприятий по отработке действий Работников при возникновении таких ситуаций, расследования причин их возникновения, а также их устранения.</w:t>
      </w:r>
    </w:p>
    <w:p w14:paraId="617E0EC8" w14:textId="77777777" w:rsidR="00461834" w:rsidRDefault="00000000">
      <w:pPr>
        <w:spacing w:line="240" w:lineRule="auto"/>
        <w:ind w:firstLine="705"/>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5.5</w:t>
      </w:r>
      <w:r>
        <w:rPr>
          <w:rFonts w:ascii="Times New Roman" w:eastAsia="Times New Roman" w:hAnsi="Times New Roman" w:cs="Times New Roman"/>
          <w:sz w:val="28"/>
          <w:szCs w:val="28"/>
        </w:rPr>
        <w:t>. Процесс реагирования на указанные в п. 5.1 события включает в себя следующие подпроцессы:</w:t>
      </w:r>
    </w:p>
    <w:p w14:paraId="3C09FFE0" w14:textId="77777777" w:rsidR="00461834" w:rsidRDefault="00000000">
      <w:pPr>
        <w:numPr>
          <w:ilvl w:val="0"/>
          <w:numId w:val="1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реагирование на несчастные случаи;</w:t>
      </w:r>
    </w:p>
    <w:p w14:paraId="66A9F975" w14:textId="77777777" w:rsidR="00461834" w:rsidRDefault="00000000">
      <w:pPr>
        <w:numPr>
          <w:ilvl w:val="0"/>
          <w:numId w:val="1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расследование несчастных случаев;</w:t>
      </w:r>
    </w:p>
    <w:p w14:paraId="21D3E97A" w14:textId="77777777" w:rsidR="00461834" w:rsidRDefault="00000000">
      <w:pPr>
        <w:numPr>
          <w:ilvl w:val="0"/>
          <w:numId w:val="1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[выбрать или указать иное]</w:t>
      </w:r>
      <w:r>
        <w:rPr>
          <w:rFonts w:ascii="Times New Roman" w:eastAsia="Times New Roman" w:hAnsi="Times New Roman" w:cs="Times New Roman"/>
          <w:sz w:val="28"/>
          <w:szCs w:val="28"/>
        </w:rPr>
        <w:t>.</w:t>
      </w:r>
    </w:p>
    <w:p w14:paraId="59B0BD58"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реагирования на несчастные случаи, а также порядок их расследования устанавливаются Работодателем с учетом специфики деятельности.</w:t>
      </w:r>
    </w:p>
    <w:p w14:paraId="6C5CB281"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5.6.</w:t>
      </w:r>
      <w:r>
        <w:rPr>
          <w:rFonts w:ascii="Times New Roman" w:eastAsia="Times New Roman" w:hAnsi="Times New Roman" w:cs="Times New Roman"/>
          <w:sz w:val="28"/>
          <w:szCs w:val="28"/>
        </w:rPr>
        <w:t xml:space="preserve"> Исходными данными для реализации подпроцесса реагирования на несчастные случаи является перечень возможных аварийных ситуаций в </w:t>
      </w:r>
      <w:r>
        <w:rPr>
          <w:rFonts w:ascii="Times New Roman" w:eastAsia="Times New Roman" w:hAnsi="Times New Roman" w:cs="Times New Roman"/>
          <w:color w:val="FF0000"/>
          <w:sz w:val="28"/>
          <w:szCs w:val="28"/>
        </w:rPr>
        <w:t>[наименование организации / ИП ФИО]</w:t>
      </w:r>
      <w:r>
        <w:rPr>
          <w:rFonts w:ascii="Times New Roman" w:eastAsia="Times New Roman" w:hAnsi="Times New Roman" w:cs="Times New Roman"/>
          <w:sz w:val="28"/>
          <w:szCs w:val="28"/>
        </w:rPr>
        <w:t>, а подпроцесса расследования несчастных случаев - вся информация, имеющая отношение к данному событию.</w:t>
      </w:r>
    </w:p>
    <w:p w14:paraId="3B390164" w14:textId="77777777" w:rsidR="00461834" w:rsidRDefault="00000000">
      <w:pPr>
        <w:spacing w:line="24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5.7.</w:t>
      </w:r>
      <w:r>
        <w:rPr>
          <w:rFonts w:ascii="Times New Roman" w:eastAsia="Times New Roman" w:hAnsi="Times New Roman" w:cs="Times New Roman"/>
          <w:sz w:val="28"/>
          <w:szCs w:val="28"/>
        </w:rPr>
        <w:t xml:space="preserve"> С целью своевременного определения причин возникновения несчастных случаев и профессиональных заболеваний, в том числе микроповреждений (микротравм), Работодатель, исходя из специфики своей деятельности, действующих государственных нормативных требований охраны труда, требований иных применяемых им нормативных правовых актов, утверждаемых уполномоченными федеральными органами исполнительной власти, и своих локальных нормативных актов, обеспечивает проведение расследования несчастных случаев и профессиональных заболеваний, а также оформление отчетных документов.</w:t>
      </w:r>
    </w:p>
    <w:p w14:paraId="14F71CFE" w14:textId="77777777" w:rsidR="00461834" w:rsidRDefault="00461834">
      <w:pPr>
        <w:spacing w:line="240" w:lineRule="auto"/>
        <w:jc w:val="both"/>
        <w:rPr>
          <w:rFonts w:ascii="Times New Roman" w:eastAsia="Times New Roman" w:hAnsi="Times New Roman" w:cs="Times New Roman"/>
          <w:b/>
          <w:sz w:val="28"/>
          <w:szCs w:val="28"/>
        </w:rPr>
      </w:pPr>
    </w:p>
    <w:p w14:paraId="671FF092" w14:textId="77777777" w:rsidR="00461834" w:rsidRDefault="00000000">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6. Оценка результатов деятельности</w:t>
      </w:r>
    </w:p>
    <w:p w14:paraId="4F5D0900" w14:textId="77777777" w:rsidR="00461834" w:rsidRDefault="00461834">
      <w:pPr>
        <w:spacing w:line="240" w:lineRule="auto"/>
        <w:jc w:val="both"/>
        <w:rPr>
          <w:rFonts w:ascii="Times New Roman" w:eastAsia="Times New Roman" w:hAnsi="Times New Roman" w:cs="Times New Roman"/>
          <w:b/>
          <w:sz w:val="28"/>
          <w:szCs w:val="28"/>
        </w:rPr>
      </w:pPr>
    </w:p>
    <w:p w14:paraId="3F2F176C"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6.1.</w:t>
      </w:r>
      <w:r>
        <w:rPr>
          <w:rFonts w:ascii="Times New Roman" w:eastAsia="Times New Roman" w:hAnsi="Times New Roman" w:cs="Times New Roman"/>
          <w:sz w:val="28"/>
          <w:szCs w:val="28"/>
        </w:rPr>
        <w:t xml:space="preserve"> Работодатель определяет:</w:t>
      </w:r>
    </w:p>
    <w:p w14:paraId="0CA25C96" w14:textId="77777777" w:rsidR="00461834" w:rsidRDefault="00000000">
      <w:pPr>
        <w:numPr>
          <w:ilvl w:val="0"/>
          <w:numId w:val="22"/>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объект контроля, включая:</w:t>
      </w:r>
    </w:p>
    <w:p w14:paraId="4BC68B82" w14:textId="77777777" w:rsidR="00461834" w:rsidRDefault="00000000">
      <w:pPr>
        <w:numPr>
          <w:ilvl w:val="0"/>
          <w:numId w:val="15"/>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соблюдение законодательных и иных требований;</w:t>
      </w:r>
    </w:p>
    <w:p w14:paraId="1AE2C9BA" w14:textId="77777777" w:rsidR="00461834" w:rsidRDefault="00000000">
      <w:pPr>
        <w:numPr>
          <w:ilvl w:val="0"/>
          <w:numId w:val="15"/>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виды работ и производственные процессы, связанные с идентифицированными опасностями;</w:t>
      </w:r>
    </w:p>
    <w:p w14:paraId="0961B3B3" w14:textId="77777777" w:rsidR="00461834" w:rsidRDefault="00000000">
      <w:pPr>
        <w:numPr>
          <w:ilvl w:val="0"/>
          <w:numId w:val="20"/>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степень достижения целей в области охраны труда;</w:t>
      </w:r>
    </w:p>
    <w:p w14:paraId="04378650" w14:textId="77777777" w:rsidR="00461834" w:rsidRDefault="00000000">
      <w:pPr>
        <w:numPr>
          <w:ilvl w:val="0"/>
          <w:numId w:val="20"/>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методы контроля показателей;</w:t>
      </w:r>
    </w:p>
    <w:p w14:paraId="61286BF3" w14:textId="77777777" w:rsidR="00461834" w:rsidRDefault="00000000">
      <w:pPr>
        <w:numPr>
          <w:ilvl w:val="0"/>
          <w:numId w:val="20"/>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критерии оценки показателей в области охраны труда;</w:t>
      </w:r>
    </w:p>
    <w:p w14:paraId="66C22EA7" w14:textId="77777777" w:rsidR="00461834" w:rsidRDefault="00000000">
      <w:pPr>
        <w:numPr>
          <w:ilvl w:val="0"/>
          <w:numId w:val="20"/>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виды контроля;</w:t>
      </w:r>
    </w:p>
    <w:p w14:paraId="4284B3A7" w14:textId="77777777" w:rsidR="00461834" w:rsidRDefault="00000000">
      <w:pPr>
        <w:numPr>
          <w:ilvl w:val="0"/>
          <w:numId w:val="20"/>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[выбрать или указать иное]</w:t>
      </w:r>
      <w:r>
        <w:rPr>
          <w:rFonts w:ascii="Times New Roman" w:eastAsia="Times New Roman" w:hAnsi="Times New Roman" w:cs="Times New Roman"/>
          <w:sz w:val="28"/>
          <w:szCs w:val="28"/>
        </w:rPr>
        <w:t>.</w:t>
      </w:r>
    </w:p>
    <w:p w14:paraId="77ECF896"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6.2</w:t>
      </w:r>
      <w:r>
        <w:rPr>
          <w:rFonts w:ascii="Times New Roman" w:eastAsia="Times New Roman" w:hAnsi="Times New Roman" w:cs="Times New Roman"/>
          <w:sz w:val="28"/>
          <w:szCs w:val="28"/>
        </w:rPr>
        <w:t>. Работодатель обеспечивает создание, применение и поддержание в работоспособном состоянии системы контроля, измерения, анализа и оценки показателей функционирования СУОТ и своей деятельности в области охраны труда.</w:t>
      </w:r>
    </w:p>
    <w:p w14:paraId="59099A69"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6.3. </w:t>
      </w:r>
      <w:r>
        <w:rPr>
          <w:rFonts w:ascii="Times New Roman" w:eastAsia="Times New Roman" w:hAnsi="Times New Roman" w:cs="Times New Roman"/>
          <w:sz w:val="28"/>
          <w:szCs w:val="28"/>
        </w:rPr>
        <w:t>Работодатель разрабатывает порядок контроля и оценки результативности функционирования СУОТ, в том числе:</w:t>
      </w:r>
    </w:p>
    <w:p w14:paraId="60759B2A" w14:textId="77777777" w:rsidR="00461834" w:rsidRDefault="00000000">
      <w:pPr>
        <w:numPr>
          <w:ilvl w:val="0"/>
          <w:numId w:val="8"/>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оценки соответствия состояния условий и охраны труда действующим государственным нормативным требованиям охраны труда, заключенным коллективным договорам и соглашениям, иным обязательствам по охране труда, подлежащим безусловному выполнению;</w:t>
      </w:r>
    </w:p>
    <w:p w14:paraId="1ACE7F1D" w14:textId="77777777" w:rsidR="00461834" w:rsidRDefault="00000000">
      <w:pPr>
        <w:numPr>
          <w:ilvl w:val="0"/>
          <w:numId w:val="8"/>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получения информации для определения результативности и эффективности процедур по охране труда;</w:t>
      </w:r>
    </w:p>
    <w:p w14:paraId="7EEF41BD" w14:textId="77777777" w:rsidR="00461834" w:rsidRDefault="00000000">
      <w:pPr>
        <w:numPr>
          <w:ilvl w:val="0"/>
          <w:numId w:val="8"/>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получения данных, составляющих основу для анализа и принятия решений по дальнейшему совершенствованию СУОТ;</w:t>
      </w:r>
    </w:p>
    <w:p w14:paraId="3BB9F76E" w14:textId="77777777" w:rsidR="00461834" w:rsidRDefault="00000000">
      <w:pPr>
        <w:numPr>
          <w:ilvl w:val="0"/>
          <w:numId w:val="8"/>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[выбрать или указать иное]</w:t>
      </w:r>
      <w:r>
        <w:rPr>
          <w:rFonts w:ascii="Times New Roman" w:eastAsia="Times New Roman" w:hAnsi="Times New Roman" w:cs="Times New Roman"/>
          <w:sz w:val="28"/>
          <w:szCs w:val="28"/>
        </w:rPr>
        <w:t>.</w:t>
      </w:r>
    </w:p>
    <w:p w14:paraId="685615E5"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6.4.</w:t>
      </w:r>
      <w:r>
        <w:rPr>
          <w:rFonts w:ascii="Times New Roman" w:eastAsia="Times New Roman" w:hAnsi="Times New Roman" w:cs="Times New Roman"/>
          <w:sz w:val="28"/>
          <w:szCs w:val="28"/>
        </w:rPr>
        <w:t xml:space="preserve"> Работодатель, исходя из специфики своей деятельности, определяет основные виды контроля функционирования СУОТ, включая контроль реализации процедур и мероприятий по охране труда, к которым относятся:</w:t>
      </w:r>
    </w:p>
    <w:p w14:paraId="4992D15A" w14:textId="77777777" w:rsidR="00461834" w:rsidRDefault="00000000">
      <w:pPr>
        <w:numPr>
          <w:ilvl w:val="0"/>
          <w:numId w:val="6"/>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контроль состояния рабочего места, применяемого оборудования, инструментов, сырья, материалов; </w:t>
      </w:r>
    </w:p>
    <w:p w14:paraId="20763766" w14:textId="77777777" w:rsidR="00461834" w:rsidRDefault="00000000">
      <w:pPr>
        <w:numPr>
          <w:ilvl w:val="0"/>
          <w:numId w:val="6"/>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контроль выполнения работ Работником в рамках осуществляемых производственных и технологических процессов, в том числе выполнения работ повышенной опасности, перечень которых приведен в </w:t>
      </w:r>
      <w:r>
        <w:rPr>
          <w:rFonts w:ascii="Times New Roman" w:eastAsia="Times New Roman" w:hAnsi="Times New Roman" w:cs="Times New Roman"/>
          <w:color w:val="FF0000"/>
          <w:sz w:val="28"/>
          <w:szCs w:val="28"/>
        </w:rPr>
        <w:t>[Приложении №2 данного положения]</w:t>
      </w:r>
      <w:r>
        <w:rPr>
          <w:rFonts w:ascii="Times New Roman" w:eastAsia="Times New Roman" w:hAnsi="Times New Roman" w:cs="Times New Roman"/>
          <w:sz w:val="28"/>
          <w:szCs w:val="28"/>
        </w:rPr>
        <w:t>;</w:t>
      </w:r>
    </w:p>
    <w:p w14:paraId="72380564" w14:textId="77777777" w:rsidR="00461834" w:rsidRDefault="00000000">
      <w:pPr>
        <w:numPr>
          <w:ilvl w:val="0"/>
          <w:numId w:val="6"/>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выявление опасностей и определение уровня профессиональных рисков;</w:t>
      </w:r>
    </w:p>
    <w:p w14:paraId="6A33B627" w14:textId="77777777" w:rsidR="00461834" w:rsidRDefault="00000000">
      <w:pPr>
        <w:numPr>
          <w:ilvl w:val="0"/>
          <w:numId w:val="6"/>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реализация иных мероприятий по охране труда, осуществляемых постоянно, контроль показателей реализации процедур;</w:t>
      </w:r>
    </w:p>
    <w:p w14:paraId="5CDFD480" w14:textId="77777777" w:rsidR="00461834" w:rsidRDefault="00000000">
      <w:pPr>
        <w:numPr>
          <w:ilvl w:val="0"/>
          <w:numId w:val="6"/>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 выполнения процессов, имеющих периодический характер выполнения: (специальная оценка условий труда Работников, обучение по охране труда, проведение медицинских осмотров, а также, при необходимости, психиатрических освидетельствований, химико-токсикологических исследований);</w:t>
      </w:r>
    </w:p>
    <w:p w14:paraId="11E826A4" w14:textId="77777777" w:rsidR="00461834" w:rsidRDefault="00000000">
      <w:pPr>
        <w:numPr>
          <w:ilvl w:val="0"/>
          <w:numId w:val="6"/>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учет и анализ несчастных случаев, профессиональных заболеваний, а также изменений государственных нормативных требований охраны труда, </w:t>
      </w:r>
      <w:r>
        <w:rPr>
          <w:rFonts w:ascii="Times New Roman" w:eastAsia="Times New Roman" w:hAnsi="Times New Roman" w:cs="Times New Roman"/>
          <w:sz w:val="28"/>
          <w:szCs w:val="28"/>
        </w:rPr>
        <w:lastRenderedPageBreak/>
        <w:t>соглашений по охране труда, подлежащих выполнению, изменения существующих или внедрения новых технологических процессов, оборудования, инструментов, сырья и материалов;</w:t>
      </w:r>
    </w:p>
    <w:p w14:paraId="121F29E3" w14:textId="77777777" w:rsidR="00461834" w:rsidRDefault="00000000">
      <w:pPr>
        <w:numPr>
          <w:ilvl w:val="0"/>
          <w:numId w:val="6"/>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регулярный контроль эффективности функционирования как отдельных элементов СУОТ, так и СУОТ в целом, в том числе с использованием средств аудио-, видео-, фотонаблюдения;</w:t>
      </w:r>
    </w:p>
    <w:p w14:paraId="5096A7CE" w14:textId="77777777" w:rsidR="00461834" w:rsidRDefault="00000000">
      <w:pPr>
        <w:numPr>
          <w:ilvl w:val="0"/>
          <w:numId w:val="6"/>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[выбрать или указать иное]</w:t>
      </w:r>
      <w:r>
        <w:rPr>
          <w:rFonts w:ascii="Times New Roman" w:eastAsia="Times New Roman" w:hAnsi="Times New Roman" w:cs="Times New Roman"/>
          <w:sz w:val="28"/>
          <w:szCs w:val="28"/>
        </w:rPr>
        <w:t>.</w:t>
      </w:r>
    </w:p>
    <w:p w14:paraId="3EB06879"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6.5.</w:t>
      </w:r>
      <w:r>
        <w:rPr>
          <w:rFonts w:ascii="Times New Roman" w:eastAsia="Times New Roman" w:hAnsi="Times New Roman" w:cs="Times New Roman"/>
          <w:sz w:val="28"/>
          <w:szCs w:val="28"/>
        </w:rPr>
        <w:t xml:space="preserve"> Для повышения эффективности контроля функционирования СУОТ, реализации процедур и мероприятий, контроля достижения показателей по охране труда на каждом уровне управления Работодатель вправе реализовать многоступенчатые формы контроля функционирования СУОТ и контроля показателей реализации процедур, в том числе с использованием средств аудио-, видео-, фотонаблюдения.</w:t>
      </w:r>
    </w:p>
    <w:p w14:paraId="10A4AD3F"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6.6.</w:t>
      </w:r>
      <w:r>
        <w:rPr>
          <w:rFonts w:ascii="Times New Roman" w:eastAsia="Times New Roman" w:hAnsi="Times New Roman" w:cs="Times New Roman"/>
          <w:sz w:val="28"/>
          <w:szCs w:val="28"/>
        </w:rPr>
        <w:t xml:space="preserve"> Работодатель вправе предусмотреть и реализовать возможность осуществления внешнего контроля и оценки результативности функционирования СУОТ, контроля и анализа показателей реализации процедур и мероприятий по охране труда путем организации общественного контроля с привлечением уполномоченных по охране труда либо проведения внешнего независимого контроля (аудита) СУОТ с привлечением независимой специализированной организации, имеющей соответствующую компетенцию.</w:t>
      </w:r>
    </w:p>
    <w:p w14:paraId="189701B6"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6.7.</w:t>
      </w:r>
      <w:r>
        <w:rPr>
          <w:rFonts w:ascii="Times New Roman" w:eastAsia="Times New Roman" w:hAnsi="Times New Roman" w:cs="Times New Roman"/>
          <w:sz w:val="28"/>
          <w:szCs w:val="28"/>
        </w:rPr>
        <w:t xml:space="preserve"> При проведении контроля функционирования СУОТ и анализа реализации процедур и исполнения мероприятий по охране труда Работодатель оценивает следующие показатели:</w:t>
      </w:r>
    </w:p>
    <w:p w14:paraId="742962F4" w14:textId="77777777" w:rsidR="00461834" w:rsidRDefault="00000000">
      <w:pPr>
        <w:numPr>
          <w:ilvl w:val="0"/>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достижение поставленных целей в области охраны труда;</w:t>
      </w:r>
    </w:p>
    <w:p w14:paraId="72C6218D" w14:textId="77777777" w:rsidR="00461834" w:rsidRDefault="00000000">
      <w:pPr>
        <w:numPr>
          <w:ilvl w:val="0"/>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способность действующей СУОТ обеспечивать выполнение обязанностей Работодателя, отраженных в Политике и целях по охране труда;</w:t>
      </w:r>
    </w:p>
    <w:p w14:paraId="36020241" w14:textId="77777777" w:rsidR="00461834" w:rsidRDefault="00000000">
      <w:pPr>
        <w:numPr>
          <w:ilvl w:val="0"/>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эффективность действий, намеченных Работодателем на всех уровнях управления по результатам предыдущего анализа эффективности функционирования СУОТ;</w:t>
      </w:r>
    </w:p>
    <w:p w14:paraId="061D3DFA" w14:textId="77777777" w:rsidR="00461834" w:rsidRDefault="00000000">
      <w:pPr>
        <w:numPr>
          <w:ilvl w:val="0"/>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необходимость дальнейшего развития (изменений) СУОТ, включая корректировку целей в области охраны труда, перераспределение обязанностей должностных лиц Работодателя в области охраны труда, перераспределение ресурсов Работодателя;</w:t>
      </w:r>
    </w:p>
    <w:p w14:paraId="2ADF4270" w14:textId="77777777" w:rsidR="00461834" w:rsidRDefault="00000000">
      <w:pPr>
        <w:numPr>
          <w:ilvl w:val="0"/>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необходимость обеспечения своевременной подготовки тех Работников, которых затронут решения об изменении СУОТ;</w:t>
      </w:r>
    </w:p>
    <w:p w14:paraId="52049961" w14:textId="77777777" w:rsidR="00461834" w:rsidRDefault="00000000">
      <w:pPr>
        <w:numPr>
          <w:ilvl w:val="0"/>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необходимость изменения критериев оценки эффективности функционирования СУОТ;</w:t>
      </w:r>
    </w:p>
    <w:p w14:paraId="157CFE26" w14:textId="77777777" w:rsidR="00461834" w:rsidRDefault="00000000">
      <w:pPr>
        <w:numPr>
          <w:ilvl w:val="0"/>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полноту идентификации опасностей и управления профессиональными рисками в рамках СУОТ в целях выработки корректирующих мер;</w:t>
      </w:r>
    </w:p>
    <w:p w14:paraId="772EBE76" w14:textId="77777777" w:rsidR="00461834" w:rsidRDefault="00000000">
      <w:pPr>
        <w:numPr>
          <w:ilvl w:val="0"/>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[выбрать или указать иное]</w:t>
      </w:r>
      <w:r>
        <w:rPr>
          <w:rFonts w:ascii="Times New Roman" w:eastAsia="Times New Roman" w:hAnsi="Times New Roman" w:cs="Times New Roman"/>
          <w:sz w:val="28"/>
          <w:szCs w:val="28"/>
        </w:rPr>
        <w:t>.</w:t>
      </w:r>
    </w:p>
    <w:p w14:paraId="574D99B8"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6.8. </w:t>
      </w:r>
      <w:r>
        <w:rPr>
          <w:rFonts w:ascii="Times New Roman" w:eastAsia="Times New Roman" w:hAnsi="Times New Roman" w:cs="Times New Roman"/>
          <w:sz w:val="28"/>
          <w:szCs w:val="28"/>
        </w:rPr>
        <w:t>Работодатель фиксирует и сохраняет соответствующую информацию по результатам контроля функционирования СУОТ, а также реализации процедур и исполнения мероприятий по охране труда, содержащую результаты контроля, измерений, анализа и оценки показателей деятельности.</w:t>
      </w:r>
    </w:p>
    <w:p w14:paraId="570F1490"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6.9. </w:t>
      </w:r>
      <w:r>
        <w:rPr>
          <w:rFonts w:ascii="Times New Roman" w:eastAsia="Times New Roman" w:hAnsi="Times New Roman" w:cs="Times New Roman"/>
          <w:sz w:val="28"/>
          <w:szCs w:val="28"/>
        </w:rPr>
        <w:t>Примерный перечень показателей контроля функционирования СУОТ определяется, но не ограничивается следующими данными:</w:t>
      </w:r>
    </w:p>
    <w:p w14:paraId="7894C7A7" w14:textId="77777777" w:rsidR="00461834" w:rsidRDefault="00000000">
      <w:pPr>
        <w:numPr>
          <w:ilvl w:val="0"/>
          <w:numId w:val="13"/>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абсолютные показатели – время на выполнение, стоимость, технические показатели и показатели качества;</w:t>
      </w:r>
    </w:p>
    <w:p w14:paraId="7EBC4EB8" w14:textId="77777777" w:rsidR="00461834" w:rsidRDefault="00000000">
      <w:pPr>
        <w:numPr>
          <w:ilvl w:val="0"/>
          <w:numId w:val="13"/>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относительные показатели – план/факт, удельные показатели, показатели в сравнении с другими процессами;</w:t>
      </w:r>
    </w:p>
    <w:p w14:paraId="1924EF31" w14:textId="77777777" w:rsidR="00461834" w:rsidRDefault="00000000">
      <w:pPr>
        <w:numPr>
          <w:ilvl w:val="0"/>
          <w:numId w:val="13"/>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качественные показатели – актуальность и доступность исходных данных для реализации процессов СУОТ;</w:t>
      </w:r>
    </w:p>
    <w:p w14:paraId="38F8F881" w14:textId="77777777" w:rsidR="00461834" w:rsidRDefault="00000000">
      <w:pPr>
        <w:numPr>
          <w:ilvl w:val="0"/>
          <w:numId w:val="13"/>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[выбрать или указать иное]</w:t>
      </w:r>
      <w:r>
        <w:rPr>
          <w:rFonts w:ascii="Times New Roman" w:eastAsia="Times New Roman" w:hAnsi="Times New Roman" w:cs="Times New Roman"/>
          <w:sz w:val="28"/>
          <w:szCs w:val="28"/>
        </w:rPr>
        <w:t>.</w:t>
      </w:r>
    </w:p>
    <w:p w14:paraId="42622E33"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6.10. </w:t>
      </w:r>
      <w:r>
        <w:rPr>
          <w:rFonts w:ascii="Times New Roman" w:eastAsia="Times New Roman" w:hAnsi="Times New Roman" w:cs="Times New Roman"/>
          <w:sz w:val="28"/>
          <w:szCs w:val="28"/>
        </w:rPr>
        <w:t>Результаты контроля Работодатель использует для оценки эффективности СУОТ, а также для принятия управленческих решений по её актуализации, изменению, совершенствованию.</w:t>
      </w:r>
    </w:p>
    <w:p w14:paraId="4B93435A" w14:textId="77777777" w:rsidR="00461834" w:rsidRDefault="00461834">
      <w:pPr>
        <w:spacing w:line="240" w:lineRule="auto"/>
        <w:ind w:firstLine="708"/>
        <w:jc w:val="both"/>
        <w:rPr>
          <w:rFonts w:ascii="Times New Roman" w:eastAsia="Times New Roman" w:hAnsi="Times New Roman" w:cs="Times New Roman"/>
          <w:sz w:val="28"/>
          <w:szCs w:val="28"/>
        </w:rPr>
      </w:pPr>
    </w:p>
    <w:p w14:paraId="6B8BB1F4" w14:textId="77777777" w:rsidR="00461834" w:rsidRDefault="00000000">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7. Улучшение функционирования СУОТ</w:t>
      </w:r>
    </w:p>
    <w:p w14:paraId="6936CACF" w14:textId="77777777" w:rsidR="00461834" w:rsidRDefault="00461834">
      <w:pPr>
        <w:spacing w:line="240" w:lineRule="auto"/>
        <w:ind w:firstLine="708"/>
        <w:jc w:val="both"/>
        <w:rPr>
          <w:rFonts w:ascii="Times New Roman" w:eastAsia="Times New Roman" w:hAnsi="Times New Roman" w:cs="Times New Roman"/>
          <w:sz w:val="28"/>
          <w:szCs w:val="28"/>
        </w:rPr>
      </w:pPr>
    </w:p>
    <w:p w14:paraId="760F5A10"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7.1.</w:t>
      </w:r>
      <w:r>
        <w:rPr>
          <w:rFonts w:ascii="Times New Roman" w:eastAsia="Times New Roman" w:hAnsi="Times New Roman" w:cs="Times New Roman"/>
          <w:sz w:val="28"/>
          <w:szCs w:val="28"/>
        </w:rPr>
        <w:t xml:space="preserve"> В целях улучшения функционирования СУОТ определяются и реализуются мероприятия (действия), направленные на улучшение функционирования СУОТ, контроля реализации процедур и исполнения мероприятий по охране труда, а также результатов расследований аварий (инцидентов), несчастных случаев на производстве, микроповреждений (микротравм), профессиональных заболеваний, результатов контрольно-надзорных мероприятий органов государственной власти, предложений, поступивших от Работников и (или) их уполномоченных представителей, а также иных заинтересованных сторон.</w:t>
      </w:r>
    </w:p>
    <w:p w14:paraId="45FF031C"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7.2.</w:t>
      </w:r>
      <w:r>
        <w:rPr>
          <w:rFonts w:ascii="Times New Roman" w:eastAsia="Times New Roman" w:hAnsi="Times New Roman" w:cs="Times New Roman"/>
          <w:sz w:val="28"/>
          <w:szCs w:val="28"/>
        </w:rPr>
        <w:t xml:space="preserve"> Процесс формирования корректирующих действий по совершенствованию</w:t>
      </w:r>
    </w:p>
    <w:p w14:paraId="63272734" w14:textId="77777777" w:rsidR="00461834" w:rsidRDefault="00000000">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функционирования СУОТ является одним из этапов функционирования СУОТ и направлен на разработку мероприятий по повышению эффективности и результативности как отдельных процессов (процедур) СУОТ, так и СУОТ в целом.</w:t>
      </w:r>
    </w:p>
    <w:p w14:paraId="7017F484"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7.3.</w:t>
      </w:r>
      <w:r>
        <w:rPr>
          <w:rFonts w:ascii="Times New Roman" w:eastAsia="Times New Roman" w:hAnsi="Times New Roman" w:cs="Times New Roman"/>
          <w:sz w:val="28"/>
          <w:szCs w:val="28"/>
        </w:rPr>
        <w:t xml:space="preserve"> Порядок формирования корректирующих действий по совершенствованию</w:t>
      </w:r>
    </w:p>
    <w:p w14:paraId="620C6B1B" w14:textId="77777777" w:rsidR="00461834" w:rsidRDefault="00000000">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функционирования СУОТ Работодатель определяет с учетом специфики своей деятельности.</w:t>
      </w:r>
    </w:p>
    <w:p w14:paraId="1175CE17"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7.4.</w:t>
      </w:r>
      <w:r>
        <w:rPr>
          <w:rFonts w:ascii="Times New Roman" w:eastAsia="Times New Roman" w:hAnsi="Times New Roman" w:cs="Times New Roman"/>
          <w:sz w:val="28"/>
          <w:szCs w:val="28"/>
        </w:rPr>
        <w:t xml:space="preserve"> С целью организации планирования улучшения функционирования СУОТ Работодатель устанавливает и фиксирует порядок разработки корректирующих действий по совершенствованию функционирования СУОТ.</w:t>
      </w:r>
    </w:p>
    <w:p w14:paraId="6F7015AE"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Корректирующие действия разрабатываются в том числе на основе результатов выполнения мероприятий по охране труда, анализа по результатам контроля, выполнения мероприятий, разработанных по результатам расследований аварий (инцидентов), микроповреждений (микротравм), несчастных случаев на производстве, профессиональных заболеваний, выполнения мероприятий по устранению предписаний контрольно-надзорных органов государственной власти, предложений, поступивших от Работников и (или) их уполномоченных представителей, а также иных заинтересованных сторон.</w:t>
      </w:r>
    </w:p>
    <w:p w14:paraId="39FC9F6F" w14:textId="77777777" w:rsidR="00461834" w:rsidRDefault="00000000">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7.5.</w:t>
      </w:r>
      <w:r>
        <w:rPr>
          <w:rFonts w:ascii="Times New Roman" w:eastAsia="Times New Roman" w:hAnsi="Times New Roman" w:cs="Times New Roman"/>
          <w:sz w:val="28"/>
          <w:szCs w:val="28"/>
        </w:rPr>
        <w:t xml:space="preserve"> Процесс формирования корректирующих действий по совершенствованию</w:t>
      </w:r>
    </w:p>
    <w:p w14:paraId="2B7D3C78" w14:textId="77777777" w:rsidR="00461834" w:rsidRDefault="00000000">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функционирования направлен на повышение эффективности и результативности СУОТ путем:</w:t>
      </w:r>
    </w:p>
    <w:p w14:paraId="7E858495" w14:textId="77777777" w:rsidR="00461834" w:rsidRDefault="00000000">
      <w:pPr>
        <w:numPr>
          <w:ilvl w:val="0"/>
          <w:numId w:val="4"/>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улучшения показателей деятельности в области охраны труда;</w:t>
      </w:r>
    </w:p>
    <w:p w14:paraId="633C42C9" w14:textId="77777777" w:rsidR="00461834" w:rsidRDefault="00000000">
      <w:pPr>
        <w:numPr>
          <w:ilvl w:val="0"/>
          <w:numId w:val="4"/>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поддержки участия Работников в реализации мероприятий по постоянному улучшению СУОТ;</w:t>
      </w:r>
    </w:p>
    <w:p w14:paraId="19DB0033" w14:textId="77777777" w:rsidR="00461834" w:rsidRDefault="00000000">
      <w:pPr>
        <w:numPr>
          <w:ilvl w:val="0"/>
          <w:numId w:val="4"/>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доведения до сведения Работников информации о соответствующих результатах деятельности по постоянному улучшению СУОТ.</w:t>
      </w:r>
    </w:p>
    <w:p w14:paraId="01A35C94" w14:textId="77777777" w:rsidR="00461834" w:rsidRDefault="00461834">
      <w:pPr>
        <w:spacing w:line="240" w:lineRule="auto"/>
        <w:jc w:val="both"/>
        <w:rPr>
          <w:rFonts w:ascii="Times New Roman" w:eastAsia="Times New Roman" w:hAnsi="Times New Roman" w:cs="Times New Roman"/>
          <w:sz w:val="28"/>
          <w:szCs w:val="28"/>
        </w:rPr>
      </w:pPr>
    </w:p>
    <w:p w14:paraId="73234825" w14:textId="77777777" w:rsidR="00461834" w:rsidRDefault="00461834">
      <w:pPr>
        <w:spacing w:line="240" w:lineRule="auto"/>
        <w:ind w:firstLine="708"/>
        <w:jc w:val="both"/>
        <w:rPr>
          <w:rFonts w:ascii="Times New Roman" w:eastAsia="Times New Roman" w:hAnsi="Times New Roman" w:cs="Times New Roman"/>
          <w:sz w:val="28"/>
          <w:szCs w:val="28"/>
        </w:rPr>
      </w:pPr>
    </w:p>
    <w:p w14:paraId="2B939DFE" w14:textId="77777777" w:rsidR="00461834" w:rsidRDefault="00461834">
      <w:pPr>
        <w:spacing w:line="240" w:lineRule="auto"/>
        <w:jc w:val="both"/>
        <w:rPr>
          <w:rFonts w:ascii="Times New Roman" w:eastAsia="Times New Roman" w:hAnsi="Times New Roman" w:cs="Times New Roman"/>
          <w:sz w:val="28"/>
          <w:szCs w:val="28"/>
        </w:rPr>
      </w:pPr>
    </w:p>
    <w:p w14:paraId="5920E387" w14:textId="77777777" w:rsidR="00461834" w:rsidRDefault="00461834">
      <w:pPr>
        <w:spacing w:line="240" w:lineRule="auto"/>
        <w:jc w:val="both"/>
        <w:rPr>
          <w:rFonts w:ascii="Times New Roman" w:eastAsia="Times New Roman" w:hAnsi="Times New Roman" w:cs="Times New Roman"/>
          <w:sz w:val="28"/>
          <w:szCs w:val="28"/>
        </w:rPr>
      </w:pPr>
    </w:p>
    <w:p w14:paraId="5DC58C1B" w14:textId="77777777" w:rsidR="00461834" w:rsidRDefault="00461834">
      <w:pPr>
        <w:spacing w:line="240" w:lineRule="auto"/>
        <w:ind w:firstLine="708"/>
        <w:jc w:val="both"/>
        <w:rPr>
          <w:rFonts w:ascii="Times New Roman" w:eastAsia="Times New Roman" w:hAnsi="Times New Roman" w:cs="Times New Roman"/>
          <w:sz w:val="28"/>
          <w:szCs w:val="28"/>
        </w:rPr>
      </w:pPr>
    </w:p>
    <w:p w14:paraId="7E9CCE62" w14:textId="77777777" w:rsidR="00461834" w:rsidRDefault="00461834">
      <w:pPr>
        <w:spacing w:line="240" w:lineRule="auto"/>
        <w:ind w:firstLine="708"/>
        <w:jc w:val="both"/>
        <w:rPr>
          <w:rFonts w:ascii="Times New Roman" w:eastAsia="Times New Roman" w:hAnsi="Times New Roman" w:cs="Times New Roman"/>
          <w:sz w:val="28"/>
          <w:szCs w:val="28"/>
        </w:rPr>
      </w:pPr>
    </w:p>
    <w:p w14:paraId="60A678FD" w14:textId="77777777" w:rsidR="00461834" w:rsidRDefault="00461834">
      <w:pPr>
        <w:spacing w:line="240" w:lineRule="auto"/>
        <w:rPr>
          <w:rFonts w:ascii="Times New Roman" w:eastAsia="Times New Roman" w:hAnsi="Times New Roman" w:cs="Times New Roman"/>
          <w:sz w:val="28"/>
          <w:szCs w:val="28"/>
        </w:rPr>
      </w:pPr>
    </w:p>
    <w:p w14:paraId="6D7C779F" w14:textId="77777777" w:rsidR="00461834" w:rsidRDefault="00461834">
      <w:pPr>
        <w:spacing w:line="240" w:lineRule="auto"/>
        <w:rPr>
          <w:rFonts w:ascii="Times New Roman" w:eastAsia="Times New Roman" w:hAnsi="Times New Roman" w:cs="Times New Roman"/>
          <w:sz w:val="28"/>
          <w:szCs w:val="28"/>
        </w:rPr>
      </w:pPr>
    </w:p>
    <w:p w14:paraId="5B05F650" w14:textId="77777777" w:rsidR="00461834" w:rsidRDefault="00461834">
      <w:pPr>
        <w:spacing w:line="240" w:lineRule="auto"/>
        <w:rPr>
          <w:rFonts w:ascii="Times New Roman" w:eastAsia="Times New Roman" w:hAnsi="Times New Roman" w:cs="Times New Roman"/>
          <w:sz w:val="28"/>
          <w:szCs w:val="28"/>
        </w:rPr>
      </w:pPr>
    </w:p>
    <w:p w14:paraId="0EC7361B" w14:textId="77777777" w:rsidR="00461834" w:rsidRDefault="00461834">
      <w:pPr>
        <w:spacing w:line="240" w:lineRule="auto"/>
        <w:rPr>
          <w:rFonts w:ascii="Times New Roman" w:eastAsia="Times New Roman" w:hAnsi="Times New Roman" w:cs="Times New Roman"/>
          <w:sz w:val="28"/>
          <w:szCs w:val="28"/>
        </w:rPr>
      </w:pPr>
    </w:p>
    <w:p w14:paraId="0B735186" w14:textId="77777777" w:rsidR="00461834" w:rsidRDefault="00461834">
      <w:pPr>
        <w:spacing w:line="240" w:lineRule="auto"/>
        <w:rPr>
          <w:rFonts w:ascii="Times New Roman" w:eastAsia="Times New Roman" w:hAnsi="Times New Roman" w:cs="Times New Roman"/>
          <w:sz w:val="28"/>
          <w:szCs w:val="28"/>
        </w:rPr>
      </w:pPr>
    </w:p>
    <w:p w14:paraId="620B3F7E" w14:textId="77777777" w:rsidR="00461834" w:rsidRDefault="00461834">
      <w:pPr>
        <w:spacing w:line="240" w:lineRule="auto"/>
        <w:rPr>
          <w:rFonts w:ascii="Times New Roman" w:eastAsia="Times New Roman" w:hAnsi="Times New Roman" w:cs="Times New Roman"/>
          <w:sz w:val="28"/>
          <w:szCs w:val="28"/>
        </w:rPr>
      </w:pPr>
    </w:p>
    <w:p w14:paraId="648FBF5B" w14:textId="77777777" w:rsidR="00461834" w:rsidRDefault="00461834">
      <w:pPr>
        <w:spacing w:line="240" w:lineRule="auto"/>
        <w:rPr>
          <w:rFonts w:ascii="Times New Roman" w:eastAsia="Times New Roman" w:hAnsi="Times New Roman" w:cs="Times New Roman"/>
          <w:sz w:val="28"/>
          <w:szCs w:val="28"/>
        </w:rPr>
      </w:pPr>
    </w:p>
    <w:p w14:paraId="79ACE630" w14:textId="77777777" w:rsidR="00461834" w:rsidRDefault="00461834">
      <w:pPr>
        <w:spacing w:line="240" w:lineRule="auto"/>
        <w:rPr>
          <w:rFonts w:ascii="Times New Roman" w:eastAsia="Times New Roman" w:hAnsi="Times New Roman" w:cs="Times New Roman"/>
          <w:sz w:val="28"/>
          <w:szCs w:val="28"/>
        </w:rPr>
      </w:pPr>
    </w:p>
    <w:p w14:paraId="7907C15C" w14:textId="77777777" w:rsidR="00461834" w:rsidRDefault="00461834">
      <w:pPr>
        <w:spacing w:line="240" w:lineRule="auto"/>
        <w:rPr>
          <w:rFonts w:ascii="Times New Roman" w:eastAsia="Times New Roman" w:hAnsi="Times New Roman" w:cs="Times New Roman"/>
          <w:sz w:val="28"/>
          <w:szCs w:val="28"/>
        </w:rPr>
      </w:pPr>
    </w:p>
    <w:p w14:paraId="3991E56D" w14:textId="77777777" w:rsidR="00461834" w:rsidRDefault="00461834">
      <w:pPr>
        <w:spacing w:line="240" w:lineRule="auto"/>
        <w:rPr>
          <w:rFonts w:ascii="Times New Roman" w:eastAsia="Times New Roman" w:hAnsi="Times New Roman" w:cs="Times New Roman"/>
          <w:sz w:val="28"/>
          <w:szCs w:val="28"/>
        </w:rPr>
      </w:pPr>
    </w:p>
    <w:p w14:paraId="2D1B5BF1" w14:textId="77777777" w:rsidR="00461834" w:rsidRDefault="00461834">
      <w:pPr>
        <w:spacing w:line="240" w:lineRule="auto"/>
        <w:rPr>
          <w:rFonts w:ascii="Times New Roman" w:eastAsia="Times New Roman" w:hAnsi="Times New Roman" w:cs="Times New Roman"/>
          <w:sz w:val="28"/>
          <w:szCs w:val="28"/>
        </w:rPr>
      </w:pPr>
    </w:p>
    <w:p w14:paraId="0DA3021F" w14:textId="77777777" w:rsidR="00461834" w:rsidRDefault="00461834">
      <w:pPr>
        <w:spacing w:line="240" w:lineRule="auto"/>
        <w:rPr>
          <w:rFonts w:ascii="Times New Roman" w:eastAsia="Times New Roman" w:hAnsi="Times New Roman" w:cs="Times New Roman"/>
          <w:sz w:val="28"/>
          <w:szCs w:val="28"/>
        </w:rPr>
      </w:pPr>
    </w:p>
    <w:p w14:paraId="4195235F" w14:textId="77777777" w:rsidR="00461834" w:rsidRDefault="00461834">
      <w:pPr>
        <w:spacing w:line="240" w:lineRule="auto"/>
        <w:rPr>
          <w:rFonts w:ascii="Times New Roman" w:eastAsia="Times New Roman" w:hAnsi="Times New Roman" w:cs="Times New Roman"/>
          <w:sz w:val="28"/>
          <w:szCs w:val="28"/>
        </w:rPr>
      </w:pPr>
    </w:p>
    <w:p w14:paraId="117AD1A0" w14:textId="77777777" w:rsidR="00461834" w:rsidRDefault="00461834">
      <w:pPr>
        <w:spacing w:line="240" w:lineRule="auto"/>
        <w:rPr>
          <w:rFonts w:ascii="Times New Roman" w:eastAsia="Times New Roman" w:hAnsi="Times New Roman" w:cs="Times New Roman"/>
          <w:sz w:val="28"/>
          <w:szCs w:val="28"/>
        </w:rPr>
      </w:pPr>
    </w:p>
    <w:p w14:paraId="2FC89FFF" w14:textId="77777777" w:rsidR="00461834" w:rsidRDefault="00461834">
      <w:pPr>
        <w:spacing w:line="240" w:lineRule="auto"/>
        <w:rPr>
          <w:rFonts w:ascii="Times New Roman" w:eastAsia="Times New Roman" w:hAnsi="Times New Roman" w:cs="Times New Roman"/>
          <w:sz w:val="28"/>
          <w:szCs w:val="28"/>
        </w:rPr>
      </w:pPr>
    </w:p>
    <w:p w14:paraId="3EAECE4E" w14:textId="77777777" w:rsidR="00461834" w:rsidRDefault="00461834">
      <w:pPr>
        <w:spacing w:line="240" w:lineRule="auto"/>
        <w:rPr>
          <w:rFonts w:ascii="Times New Roman" w:eastAsia="Times New Roman" w:hAnsi="Times New Roman" w:cs="Times New Roman"/>
          <w:sz w:val="28"/>
          <w:szCs w:val="28"/>
        </w:rPr>
      </w:pPr>
    </w:p>
    <w:p w14:paraId="532D69EA" w14:textId="77777777" w:rsidR="00461834" w:rsidRDefault="00461834">
      <w:pPr>
        <w:spacing w:line="240" w:lineRule="auto"/>
        <w:rPr>
          <w:rFonts w:ascii="Times New Roman" w:eastAsia="Times New Roman" w:hAnsi="Times New Roman" w:cs="Times New Roman"/>
          <w:sz w:val="28"/>
          <w:szCs w:val="28"/>
        </w:rPr>
      </w:pPr>
    </w:p>
    <w:p w14:paraId="10451F36" w14:textId="77777777" w:rsidR="00461834" w:rsidRDefault="00461834">
      <w:pPr>
        <w:spacing w:line="240" w:lineRule="auto"/>
        <w:rPr>
          <w:rFonts w:ascii="Times New Roman" w:eastAsia="Times New Roman" w:hAnsi="Times New Roman" w:cs="Times New Roman"/>
          <w:sz w:val="28"/>
          <w:szCs w:val="28"/>
        </w:rPr>
      </w:pPr>
    </w:p>
    <w:p w14:paraId="46CB0EFE" w14:textId="77777777" w:rsidR="00461834" w:rsidRDefault="00461834">
      <w:pPr>
        <w:spacing w:line="240" w:lineRule="auto"/>
        <w:rPr>
          <w:rFonts w:ascii="Times New Roman" w:eastAsia="Times New Roman" w:hAnsi="Times New Roman" w:cs="Times New Roman"/>
          <w:sz w:val="28"/>
          <w:szCs w:val="28"/>
        </w:rPr>
      </w:pPr>
    </w:p>
    <w:p w14:paraId="770AFED6" w14:textId="77777777" w:rsidR="00461834" w:rsidRDefault="00461834">
      <w:pPr>
        <w:spacing w:line="240" w:lineRule="auto"/>
        <w:rPr>
          <w:rFonts w:ascii="Times New Roman" w:eastAsia="Times New Roman" w:hAnsi="Times New Roman" w:cs="Times New Roman"/>
          <w:sz w:val="28"/>
          <w:szCs w:val="28"/>
        </w:rPr>
      </w:pPr>
    </w:p>
    <w:p w14:paraId="7BDF4C67" w14:textId="77777777" w:rsidR="00461834" w:rsidRDefault="00461834">
      <w:pPr>
        <w:spacing w:line="240" w:lineRule="auto"/>
        <w:rPr>
          <w:rFonts w:ascii="Times New Roman" w:eastAsia="Times New Roman" w:hAnsi="Times New Roman" w:cs="Times New Roman"/>
          <w:sz w:val="28"/>
          <w:szCs w:val="28"/>
        </w:rPr>
      </w:pPr>
    </w:p>
    <w:p w14:paraId="40830494" w14:textId="77777777" w:rsidR="00461834" w:rsidRDefault="00461834">
      <w:pPr>
        <w:spacing w:line="240" w:lineRule="auto"/>
        <w:rPr>
          <w:rFonts w:ascii="Times New Roman" w:eastAsia="Times New Roman" w:hAnsi="Times New Roman" w:cs="Times New Roman"/>
          <w:sz w:val="28"/>
          <w:szCs w:val="28"/>
        </w:rPr>
      </w:pPr>
    </w:p>
    <w:p w14:paraId="7D5370A9" w14:textId="77777777" w:rsidR="00461834" w:rsidRDefault="00461834">
      <w:pPr>
        <w:spacing w:line="240" w:lineRule="auto"/>
        <w:rPr>
          <w:rFonts w:ascii="Times New Roman" w:eastAsia="Times New Roman" w:hAnsi="Times New Roman" w:cs="Times New Roman"/>
          <w:sz w:val="28"/>
          <w:szCs w:val="28"/>
        </w:rPr>
      </w:pPr>
    </w:p>
    <w:p w14:paraId="05160DDE" w14:textId="77777777" w:rsidR="00461834" w:rsidRDefault="00461834">
      <w:pPr>
        <w:spacing w:line="240" w:lineRule="auto"/>
        <w:rPr>
          <w:rFonts w:ascii="Times New Roman" w:eastAsia="Times New Roman" w:hAnsi="Times New Roman" w:cs="Times New Roman"/>
          <w:sz w:val="28"/>
          <w:szCs w:val="28"/>
        </w:rPr>
      </w:pPr>
    </w:p>
    <w:p w14:paraId="3A1EA489" w14:textId="77777777" w:rsidR="00461834" w:rsidRDefault="00461834">
      <w:pPr>
        <w:spacing w:line="240" w:lineRule="auto"/>
        <w:rPr>
          <w:rFonts w:ascii="Times New Roman" w:eastAsia="Times New Roman" w:hAnsi="Times New Roman" w:cs="Times New Roman"/>
          <w:sz w:val="28"/>
          <w:szCs w:val="28"/>
        </w:rPr>
      </w:pPr>
    </w:p>
    <w:p w14:paraId="449B0006" w14:textId="77777777" w:rsidR="00461834" w:rsidRDefault="00461834">
      <w:pPr>
        <w:spacing w:line="240" w:lineRule="auto"/>
        <w:rPr>
          <w:rFonts w:ascii="Times New Roman" w:eastAsia="Times New Roman" w:hAnsi="Times New Roman" w:cs="Times New Roman"/>
          <w:sz w:val="28"/>
          <w:szCs w:val="28"/>
        </w:rPr>
      </w:pPr>
    </w:p>
    <w:p w14:paraId="095CC15F" w14:textId="77777777" w:rsidR="00461834" w:rsidRDefault="00461834">
      <w:pPr>
        <w:spacing w:line="240" w:lineRule="auto"/>
        <w:rPr>
          <w:rFonts w:ascii="Times New Roman" w:eastAsia="Times New Roman" w:hAnsi="Times New Roman" w:cs="Times New Roman"/>
          <w:sz w:val="28"/>
          <w:szCs w:val="28"/>
        </w:rPr>
      </w:pPr>
    </w:p>
    <w:p w14:paraId="46730F29" w14:textId="77777777" w:rsidR="00461834" w:rsidRDefault="00461834">
      <w:pPr>
        <w:spacing w:line="240" w:lineRule="auto"/>
        <w:rPr>
          <w:rFonts w:ascii="Times New Roman" w:eastAsia="Times New Roman" w:hAnsi="Times New Roman" w:cs="Times New Roman"/>
          <w:sz w:val="28"/>
          <w:szCs w:val="28"/>
        </w:rPr>
      </w:pPr>
    </w:p>
    <w:p w14:paraId="471973D5" w14:textId="77777777" w:rsidR="00461834" w:rsidRDefault="00461834">
      <w:pPr>
        <w:spacing w:line="240" w:lineRule="auto"/>
        <w:rPr>
          <w:rFonts w:ascii="Times New Roman" w:eastAsia="Times New Roman" w:hAnsi="Times New Roman" w:cs="Times New Roman"/>
          <w:sz w:val="28"/>
          <w:szCs w:val="28"/>
        </w:rPr>
      </w:pPr>
    </w:p>
    <w:p w14:paraId="367D8759" w14:textId="77777777" w:rsidR="00461834" w:rsidRDefault="00461834">
      <w:pPr>
        <w:spacing w:line="240" w:lineRule="auto"/>
        <w:rPr>
          <w:rFonts w:ascii="Times New Roman" w:eastAsia="Times New Roman" w:hAnsi="Times New Roman" w:cs="Times New Roman"/>
          <w:sz w:val="28"/>
          <w:szCs w:val="28"/>
        </w:rPr>
      </w:pPr>
    </w:p>
    <w:p w14:paraId="08BE3A6D" w14:textId="77777777" w:rsidR="00461834" w:rsidRDefault="00461834">
      <w:pPr>
        <w:spacing w:line="240" w:lineRule="auto"/>
        <w:rPr>
          <w:rFonts w:ascii="Times New Roman" w:eastAsia="Times New Roman" w:hAnsi="Times New Roman" w:cs="Times New Roman"/>
          <w:sz w:val="28"/>
          <w:szCs w:val="28"/>
        </w:rPr>
      </w:pPr>
    </w:p>
    <w:p w14:paraId="04D419F4" w14:textId="77777777" w:rsidR="00461834" w:rsidRDefault="00461834">
      <w:pPr>
        <w:spacing w:line="240" w:lineRule="auto"/>
        <w:rPr>
          <w:rFonts w:ascii="Times New Roman" w:eastAsia="Times New Roman" w:hAnsi="Times New Roman" w:cs="Times New Roman"/>
          <w:sz w:val="28"/>
          <w:szCs w:val="28"/>
        </w:rPr>
      </w:pPr>
    </w:p>
    <w:p w14:paraId="57F45B83" w14:textId="77777777" w:rsidR="00461834" w:rsidRDefault="00461834">
      <w:pPr>
        <w:spacing w:line="240" w:lineRule="auto"/>
        <w:rPr>
          <w:rFonts w:ascii="Times New Roman" w:eastAsia="Times New Roman" w:hAnsi="Times New Roman" w:cs="Times New Roman"/>
          <w:sz w:val="28"/>
          <w:szCs w:val="28"/>
        </w:rPr>
      </w:pPr>
    </w:p>
    <w:p w14:paraId="15870E00" w14:textId="77777777" w:rsidR="00461834" w:rsidRPr="00AC5CEF" w:rsidRDefault="00461834">
      <w:pPr>
        <w:spacing w:line="240" w:lineRule="auto"/>
        <w:rPr>
          <w:rFonts w:ascii="Times New Roman" w:eastAsia="Times New Roman" w:hAnsi="Times New Roman" w:cs="Times New Roman"/>
          <w:i/>
          <w:sz w:val="28"/>
          <w:szCs w:val="28"/>
          <w:lang w:val="ru-RU"/>
        </w:rPr>
      </w:pPr>
    </w:p>
    <w:p w14:paraId="7930DAC8" w14:textId="77777777" w:rsidR="00461834" w:rsidRDefault="00000000">
      <w:pPr>
        <w:spacing w:line="24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Приложение 1</w:t>
      </w:r>
    </w:p>
    <w:p w14:paraId="6246211E" w14:textId="77777777" w:rsidR="00461834" w:rsidRDefault="00461834">
      <w:pPr>
        <w:spacing w:line="240" w:lineRule="auto"/>
        <w:jc w:val="center"/>
        <w:rPr>
          <w:rFonts w:ascii="Times New Roman" w:eastAsia="Times New Roman" w:hAnsi="Times New Roman" w:cs="Times New Roman"/>
          <w:b/>
          <w:sz w:val="28"/>
          <w:szCs w:val="28"/>
        </w:rPr>
      </w:pPr>
    </w:p>
    <w:p w14:paraId="37715C7B" w14:textId="77777777" w:rsidR="00461834" w:rsidRDefault="00000000">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Перечень опасностей и мер по управлению ими в рамках СУОТ</w:t>
      </w:r>
    </w:p>
    <w:p w14:paraId="12F5B9B2" w14:textId="77777777" w:rsidR="00461834" w:rsidRDefault="00461834">
      <w:pPr>
        <w:spacing w:line="240" w:lineRule="auto"/>
        <w:jc w:val="both"/>
        <w:rPr>
          <w:rFonts w:ascii="Times New Roman" w:eastAsia="Times New Roman" w:hAnsi="Times New Roman" w:cs="Times New Roman"/>
          <w:b/>
          <w:sz w:val="24"/>
          <w:szCs w:val="24"/>
        </w:rPr>
      </w:pPr>
    </w:p>
    <w:p w14:paraId="77E1A16D" w14:textId="77777777" w:rsidR="00461834" w:rsidRDefault="00000000">
      <w:pPr>
        <w:spacing w:line="240" w:lineRule="auto"/>
        <w:jc w:val="both"/>
        <w:rPr>
          <w:rFonts w:ascii="Times New Roman" w:eastAsia="Times New Roman" w:hAnsi="Times New Roman" w:cs="Times New Roman"/>
          <w:color w:val="FF0000"/>
          <w:sz w:val="32"/>
          <w:szCs w:val="32"/>
        </w:rPr>
      </w:pPr>
      <w:r>
        <w:rPr>
          <w:rFonts w:ascii="Times New Roman" w:eastAsia="Times New Roman" w:hAnsi="Times New Roman" w:cs="Times New Roman"/>
          <w:color w:val="FF0000"/>
          <w:sz w:val="28"/>
          <w:szCs w:val="28"/>
        </w:rPr>
        <w:t xml:space="preserve">[Необходимо изменить перечень указанных опасностей и мер по управлению ими, исходя из специфики деятельности]. </w:t>
      </w:r>
    </w:p>
    <w:p w14:paraId="25FAC28B" w14:textId="77777777" w:rsidR="00461834" w:rsidRDefault="00461834">
      <w:pPr>
        <w:spacing w:line="240" w:lineRule="auto"/>
        <w:jc w:val="center"/>
        <w:rPr>
          <w:rFonts w:ascii="Times New Roman" w:eastAsia="Times New Roman" w:hAnsi="Times New Roman" w:cs="Times New Roman"/>
          <w:b/>
          <w:sz w:val="28"/>
          <w:szCs w:val="28"/>
        </w:rPr>
      </w:pPr>
    </w:p>
    <w:tbl>
      <w:tblPr>
        <w:tblStyle w:val="a7"/>
        <w:tblW w:w="1017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
        <w:gridCol w:w="2730"/>
        <w:gridCol w:w="690"/>
        <w:gridCol w:w="2895"/>
        <w:gridCol w:w="825"/>
        <w:gridCol w:w="2565"/>
      </w:tblGrid>
      <w:tr w:rsidR="00461834" w14:paraId="6FF38716" w14:textId="77777777">
        <w:trPr>
          <w:jc w:val="center"/>
        </w:trPr>
        <w:tc>
          <w:tcPr>
            <w:tcW w:w="465" w:type="dxa"/>
            <w:tcMar>
              <w:top w:w="100" w:type="dxa"/>
              <w:left w:w="100" w:type="dxa"/>
              <w:bottom w:w="100" w:type="dxa"/>
              <w:right w:w="100" w:type="dxa"/>
            </w:tcMar>
          </w:tcPr>
          <w:p w14:paraId="2006105C" w14:textId="77777777" w:rsidR="004618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2730" w:type="dxa"/>
            <w:tcMar>
              <w:top w:w="100" w:type="dxa"/>
              <w:left w:w="100" w:type="dxa"/>
              <w:bottom w:w="100" w:type="dxa"/>
              <w:right w:w="100" w:type="dxa"/>
            </w:tcMar>
          </w:tcPr>
          <w:p w14:paraId="23AE664D" w14:textId="77777777" w:rsidR="004618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Опасность</w:t>
            </w:r>
          </w:p>
        </w:tc>
        <w:tc>
          <w:tcPr>
            <w:tcW w:w="690" w:type="dxa"/>
            <w:tcMar>
              <w:top w:w="100" w:type="dxa"/>
              <w:left w:w="100" w:type="dxa"/>
              <w:bottom w:w="100" w:type="dxa"/>
              <w:right w:w="100" w:type="dxa"/>
            </w:tcMar>
          </w:tcPr>
          <w:p w14:paraId="74975962" w14:textId="77777777" w:rsidR="004618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2895" w:type="dxa"/>
            <w:tcMar>
              <w:top w:w="100" w:type="dxa"/>
              <w:left w:w="100" w:type="dxa"/>
              <w:bottom w:w="100" w:type="dxa"/>
              <w:right w:w="100" w:type="dxa"/>
            </w:tcMar>
          </w:tcPr>
          <w:p w14:paraId="6D4CF464" w14:textId="77777777" w:rsidR="004618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Опасное событие</w:t>
            </w:r>
          </w:p>
        </w:tc>
        <w:tc>
          <w:tcPr>
            <w:tcW w:w="825" w:type="dxa"/>
            <w:tcMar>
              <w:top w:w="100" w:type="dxa"/>
              <w:left w:w="100" w:type="dxa"/>
              <w:bottom w:w="100" w:type="dxa"/>
              <w:right w:w="100" w:type="dxa"/>
            </w:tcMar>
          </w:tcPr>
          <w:p w14:paraId="3C48A0D5" w14:textId="77777777" w:rsidR="004618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2565" w:type="dxa"/>
            <w:tcMar>
              <w:top w:w="100" w:type="dxa"/>
              <w:left w:w="100" w:type="dxa"/>
              <w:bottom w:w="100" w:type="dxa"/>
              <w:right w:w="100" w:type="dxa"/>
            </w:tcMar>
          </w:tcPr>
          <w:p w14:paraId="494ED2A3" w14:textId="77777777" w:rsidR="00461834" w:rsidRDefault="00000000">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Меры управления/контроля профессиональных рисков</w:t>
            </w:r>
          </w:p>
        </w:tc>
      </w:tr>
      <w:tr w:rsidR="00461834" w14:paraId="28EA3FDB" w14:textId="77777777">
        <w:trPr>
          <w:trHeight w:val="440"/>
          <w:jc w:val="center"/>
        </w:trPr>
        <w:tc>
          <w:tcPr>
            <w:tcW w:w="465" w:type="dxa"/>
            <w:vMerge w:val="restart"/>
            <w:tcMar>
              <w:top w:w="100" w:type="dxa"/>
              <w:left w:w="100" w:type="dxa"/>
              <w:bottom w:w="100" w:type="dxa"/>
              <w:right w:w="100" w:type="dxa"/>
            </w:tcMar>
          </w:tcPr>
          <w:p w14:paraId="6C9248F5" w14:textId="77777777" w:rsidR="00461834"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30" w:type="dxa"/>
            <w:tcMar>
              <w:top w:w="100" w:type="dxa"/>
              <w:left w:w="100" w:type="dxa"/>
              <w:bottom w:w="100" w:type="dxa"/>
              <w:right w:w="100" w:type="dxa"/>
            </w:tcMar>
          </w:tcPr>
          <w:p w14:paraId="4305C37C" w14:textId="77777777" w:rsidR="00461834" w:rsidRDefault="00000000">
            <w:pPr>
              <w:widowControl w:val="0"/>
              <w:pBdr>
                <w:top w:val="nil"/>
                <w:left w:val="nil"/>
                <w:bottom w:val="nil"/>
                <w:right w:val="nil"/>
                <w:between w:val="nil"/>
              </w:pBdr>
              <w:spacing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Вариант:</w:t>
            </w:r>
          </w:p>
          <w:p w14:paraId="4F2935DA" w14:textId="77777777" w:rsidR="00461834"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микроорганизмов-продуцентов, препаратов, содержащих живые клетки и споры микроорганизмов в окружающей среде: воздухе, воде, на поверхностях</w:t>
            </w:r>
          </w:p>
        </w:tc>
        <w:tc>
          <w:tcPr>
            <w:tcW w:w="690" w:type="dxa"/>
            <w:tcMar>
              <w:top w:w="100" w:type="dxa"/>
              <w:left w:w="100" w:type="dxa"/>
              <w:bottom w:w="100" w:type="dxa"/>
              <w:right w:w="100" w:type="dxa"/>
            </w:tcMar>
          </w:tcPr>
          <w:p w14:paraId="7B03C2CF" w14:textId="77777777" w:rsidR="00461834"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895" w:type="dxa"/>
            <w:tcMar>
              <w:top w:w="100" w:type="dxa"/>
              <w:left w:w="100" w:type="dxa"/>
              <w:bottom w:w="100" w:type="dxa"/>
              <w:right w:w="100" w:type="dxa"/>
            </w:tcMar>
          </w:tcPr>
          <w:p w14:paraId="5A557E80" w14:textId="77777777" w:rsidR="00461834"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Вариант:</w:t>
            </w:r>
          </w:p>
          <w:p w14:paraId="1CE2E5B8" w14:textId="77777777" w:rsidR="00461834"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Заражение работника вследствие воздействия микроорганизмов-продуцентов, препаратов, содержащих живые клетки и споры микроорганизмов в воздухе, воде, на поверхностях</w:t>
            </w:r>
          </w:p>
        </w:tc>
        <w:tc>
          <w:tcPr>
            <w:tcW w:w="825" w:type="dxa"/>
            <w:tcMar>
              <w:top w:w="100" w:type="dxa"/>
              <w:left w:w="100" w:type="dxa"/>
              <w:bottom w:w="100" w:type="dxa"/>
              <w:right w:w="100" w:type="dxa"/>
            </w:tcMar>
          </w:tcPr>
          <w:p w14:paraId="479388ED" w14:textId="77777777" w:rsidR="00461834"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2565" w:type="dxa"/>
            <w:tcMar>
              <w:top w:w="100" w:type="dxa"/>
              <w:left w:w="100" w:type="dxa"/>
              <w:bottom w:w="100" w:type="dxa"/>
              <w:right w:w="100" w:type="dxa"/>
            </w:tcMar>
          </w:tcPr>
          <w:p w14:paraId="01F8D813" w14:textId="77777777" w:rsidR="00461834"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Вариант:</w:t>
            </w:r>
          </w:p>
          <w:p w14:paraId="4285FA90" w14:textId="77777777" w:rsidR="00461834"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Соблюдение требований охраны труда и санитарно-гигиенических требований, применение СИЗ</w:t>
            </w:r>
          </w:p>
        </w:tc>
      </w:tr>
      <w:tr w:rsidR="00461834" w14:paraId="5B8D71D5" w14:textId="77777777">
        <w:trPr>
          <w:trHeight w:val="440"/>
          <w:jc w:val="center"/>
        </w:trPr>
        <w:tc>
          <w:tcPr>
            <w:tcW w:w="465" w:type="dxa"/>
            <w:vMerge/>
            <w:tcMar>
              <w:top w:w="100" w:type="dxa"/>
              <w:left w:w="100" w:type="dxa"/>
              <w:bottom w:w="100" w:type="dxa"/>
              <w:right w:w="100" w:type="dxa"/>
            </w:tcMar>
          </w:tcPr>
          <w:p w14:paraId="3DA0815C" w14:textId="77777777" w:rsidR="00461834" w:rsidRDefault="00461834">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27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18F873A" w14:textId="77777777" w:rsidR="00461834"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Вариант:</w:t>
            </w:r>
          </w:p>
          <w:p w14:paraId="0A43AFFD" w14:textId="77777777" w:rsidR="00461834"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Патогенные микроорганизмы</w:t>
            </w:r>
          </w:p>
        </w:tc>
        <w:tc>
          <w:tcPr>
            <w:tcW w:w="690" w:type="dxa"/>
            <w:tcMar>
              <w:top w:w="100" w:type="dxa"/>
              <w:left w:w="100" w:type="dxa"/>
              <w:bottom w:w="100" w:type="dxa"/>
              <w:right w:w="100" w:type="dxa"/>
            </w:tcMar>
          </w:tcPr>
          <w:p w14:paraId="61C3304F" w14:textId="77777777" w:rsidR="00461834"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895" w:type="dxa"/>
            <w:tcMar>
              <w:top w:w="100" w:type="dxa"/>
              <w:left w:w="100" w:type="dxa"/>
              <w:bottom w:w="100" w:type="dxa"/>
              <w:right w:w="100" w:type="dxa"/>
            </w:tcMar>
          </w:tcPr>
          <w:p w14:paraId="182137C5" w14:textId="77777777" w:rsidR="00461834" w:rsidRDefault="00000000">
            <w:pPr>
              <w:widowControl w:val="0"/>
              <w:spacing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Вариант:</w:t>
            </w:r>
          </w:p>
          <w:p w14:paraId="4D6537B7" w14:textId="77777777" w:rsidR="00461834" w:rsidRDefault="0000000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Заболевание работника, связанное с воздействием патогенных микроорганизмов</w:t>
            </w:r>
          </w:p>
        </w:tc>
        <w:tc>
          <w:tcPr>
            <w:tcW w:w="825" w:type="dxa"/>
            <w:tcMar>
              <w:top w:w="100" w:type="dxa"/>
              <w:left w:w="100" w:type="dxa"/>
              <w:bottom w:w="100" w:type="dxa"/>
              <w:right w:w="100" w:type="dxa"/>
            </w:tcMar>
          </w:tcPr>
          <w:p w14:paraId="3F173555" w14:textId="77777777" w:rsidR="00461834"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2565" w:type="dxa"/>
            <w:tcMar>
              <w:top w:w="100" w:type="dxa"/>
              <w:left w:w="100" w:type="dxa"/>
              <w:bottom w:w="100" w:type="dxa"/>
              <w:right w:w="100" w:type="dxa"/>
            </w:tcMar>
          </w:tcPr>
          <w:p w14:paraId="7865CD26" w14:textId="77777777" w:rsidR="00461834" w:rsidRDefault="00000000">
            <w:pPr>
              <w:widowControl w:val="0"/>
              <w:spacing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Вариант:</w:t>
            </w:r>
          </w:p>
          <w:p w14:paraId="747C31BF" w14:textId="77777777" w:rsidR="00461834" w:rsidRDefault="0000000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Соблюдение требований охраны труда и санитарно-гигиенических требований, применение СИЗ</w:t>
            </w:r>
          </w:p>
        </w:tc>
      </w:tr>
    </w:tbl>
    <w:p w14:paraId="5C54E58C" w14:textId="77777777" w:rsidR="00461834" w:rsidRDefault="00461834">
      <w:pPr>
        <w:spacing w:line="240" w:lineRule="auto"/>
        <w:jc w:val="center"/>
        <w:rPr>
          <w:rFonts w:ascii="Times New Roman" w:eastAsia="Times New Roman" w:hAnsi="Times New Roman" w:cs="Times New Roman"/>
          <w:b/>
          <w:sz w:val="28"/>
          <w:szCs w:val="28"/>
        </w:rPr>
      </w:pPr>
    </w:p>
    <w:p w14:paraId="3FF71EA6" w14:textId="77777777" w:rsidR="00461834" w:rsidRDefault="00461834">
      <w:pPr>
        <w:spacing w:line="240" w:lineRule="auto"/>
        <w:jc w:val="center"/>
        <w:rPr>
          <w:rFonts w:ascii="Times New Roman" w:eastAsia="Times New Roman" w:hAnsi="Times New Roman" w:cs="Times New Roman"/>
          <w:b/>
          <w:sz w:val="28"/>
          <w:szCs w:val="28"/>
        </w:rPr>
      </w:pPr>
    </w:p>
    <w:p w14:paraId="065FAAA3" w14:textId="77777777" w:rsidR="00461834" w:rsidRDefault="00461834">
      <w:pPr>
        <w:spacing w:line="240" w:lineRule="auto"/>
        <w:jc w:val="center"/>
        <w:rPr>
          <w:rFonts w:ascii="Times New Roman" w:eastAsia="Times New Roman" w:hAnsi="Times New Roman" w:cs="Times New Roman"/>
          <w:b/>
          <w:sz w:val="28"/>
          <w:szCs w:val="28"/>
        </w:rPr>
      </w:pPr>
    </w:p>
    <w:p w14:paraId="1F21EB03" w14:textId="77777777" w:rsidR="00461834" w:rsidRDefault="00461834">
      <w:pPr>
        <w:spacing w:line="240" w:lineRule="auto"/>
        <w:jc w:val="center"/>
        <w:rPr>
          <w:rFonts w:ascii="Times New Roman" w:eastAsia="Times New Roman" w:hAnsi="Times New Roman" w:cs="Times New Roman"/>
          <w:b/>
          <w:sz w:val="28"/>
          <w:szCs w:val="28"/>
        </w:rPr>
      </w:pPr>
    </w:p>
    <w:p w14:paraId="7341839D" w14:textId="77777777" w:rsidR="00461834" w:rsidRDefault="00461834">
      <w:pPr>
        <w:spacing w:line="240" w:lineRule="auto"/>
        <w:jc w:val="center"/>
        <w:rPr>
          <w:rFonts w:ascii="Times New Roman" w:eastAsia="Times New Roman" w:hAnsi="Times New Roman" w:cs="Times New Roman"/>
          <w:b/>
          <w:sz w:val="28"/>
          <w:szCs w:val="28"/>
        </w:rPr>
      </w:pPr>
    </w:p>
    <w:p w14:paraId="336320B6" w14:textId="77777777" w:rsidR="00461834" w:rsidRDefault="00461834">
      <w:pPr>
        <w:spacing w:line="240" w:lineRule="auto"/>
        <w:jc w:val="center"/>
        <w:rPr>
          <w:rFonts w:ascii="Times New Roman" w:eastAsia="Times New Roman" w:hAnsi="Times New Roman" w:cs="Times New Roman"/>
          <w:b/>
          <w:sz w:val="28"/>
          <w:szCs w:val="28"/>
        </w:rPr>
      </w:pPr>
    </w:p>
    <w:p w14:paraId="7CEAB790" w14:textId="77777777" w:rsidR="00461834" w:rsidRDefault="00461834">
      <w:pPr>
        <w:spacing w:line="240" w:lineRule="auto"/>
        <w:jc w:val="center"/>
        <w:rPr>
          <w:rFonts w:ascii="Times New Roman" w:eastAsia="Times New Roman" w:hAnsi="Times New Roman" w:cs="Times New Roman"/>
          <w:b/>
          <w:sz w:val="28"/>
          <w:szCs w:val="28"/>
        </w:rPr>
      </w:pPr>
    </w:p>
    <w:p w14:paraId="5390FA29" w14:textId="77777777" w:rsidR="00461834" w:rsidRDefault="00461834">
      <w:pPr>
        <w:spacing w:line="240" w:lineRule="auto"/>
        <w:jc w:val="center"/>
        <w:rPr>
          <w:rFonts w:ascii="Times New Roman" w:eastAsia="Times New Roman" w:hAnsi="Times New Roman" w:cs="Times New Roman"/>
          <w:b/>
          <w:sz w:val="28"/>
          <w:szCs w:val="28"/>
        </w:rPr>
      </w:pPr>
    </w:p>
    <w:p w14:paraId="7BD9D1A1" w14:textId="77777777" w:rsidR="00461834" w:rsidRDefault="00461834">
      <w:pPr>
        <w:spacing w:line="240" w:lineRule="auto"/>
        <w:jc w:val="center"/>
        <w:rPr>
          <w:rFonts w:ascii="Times New Roman" w:eastAsia="Times New Roman" w:hAnsi="Times New Roman" w:cs="Times New Roman"/>
          <w:b/>
          <w:sz w:val="28"/>
          <w:szCs w:val="28"/>
        </w:rPr>
      </w:pPr>
    </w:p>
    <w:p w14:paraId="6E4C0C6A" w14:textId="77777777" w:rsidR="00461834" w:rsidRDefault="00461834">
      <w:pPr>
        <w:spacing w:line="240" w:lineRule="auto"/>
        <w:jc w:val="center"/>
        <w:rPr>
          <w:rFonts w:ascii="Times New Roman" w:eastAsia="Times New Roman" w:hAnsi="Times New Roman" w:cs="Times New Roman"/>
          <w:b/>
          <w:sz w:val="28"/>
          <w:szCs w:val="28"/>
        </w:rPr>
      </w:pPr>
    </w:p>
    <w:p w14:paraId="76853351" w14:textId="77777777" w:rsidR="00461834" w:rsidRDefault="00461834">
      <w:pPr>
        <w:spacing w:line="240" w:lineRule="auto"/>
        <w:jc w:val="center"/>
        <w:rPr>
          <w:rFonts w:ascii="Times New Roman" w:eastAsia="Times New Roman" w:hAnsi="Times New Roman" w:cs="Times New Roman"/>
          <w:b/>
          <w:sz w:val="28"/>
          <w:szCs w:val="28"/>
        </w:rPr>
      </w:pPr>
    </w:p>
    <w:p w14:paraId="6F0EB185" w14:textId="77777777" w:rsidR="00461834" w:rsidRDefault="00461834">
      <w:pPr>
        <w:spacing w:line="240" w:lineRule="auto"/>
        <w:jc w:val="center"/>
        <w:rPr>
          <w:rFonts w:ascii="Times New Roman" w:eastAsia="Times New Roman" w:hAnsi="Times New Roman" w:cs="Times New Roman"/>
          <w:b/>
          <w:sz w:val="28"/>
          <w:szCs w:val="28"/>
        </w:rPr>
      </w:pPr>
    </w:p>
    <w:p w14:paraId="21BD2857" w14:textId="77777777" w:rsidR="00461834" w:rsidRDefault="00461834">
      <w:pPr>
        <w:spacing w:line="240" w:lineRule="auto"/>
        <w:jc w:val="center"/>
        <w:rPr>
          <w:rFonts w:ascii="Times New Roman" w:eastAsia="Times New Roman" w:hAnsi="Times New Roman" w:cs="Times New Roman"/>
          <w:b/>
          <w:sz w:val="28"/>
          <w:szCs w:val="28"/>
        </w:rPr>
      </w:pPr>
    </w:p>
    <w:p w14:paraId="70C1502B" w14:textId="77777777" w:rsidR="00461834" w:rsidRDefault="00461834">
      <w:pPr>
        <w:spacing w:line="240" w:lineRule="auto"/>
        <w:jc w:val="center"/>
        <w:rPr>
          <w:rFonts w:ascii="Times New Roman" w:eastAsia="Times New Roman" w:hAnsi="Times New Roman" w:cs="Times New Roman"/>
          <w:b/>
          <w:sz w:val="28"/>
          <w:szCs w:val="28"/>
        </w:rPr>
      </w:pPr>
    </w:p>
    <w:p w14:paraId="432D7529" w14:textId="77777777" w:rsidR="00461834" w:rsidRDefault="00461834">
      <w:pPr>
        <w:spacing w:line="240" w:lineRule="auto"/>
        <w:jc w:val="center"/>
        <w:rPr>
          <w:rFonts w:ascii="Times New Roman" w:eastAsia="Times New Roman" w:hAnsi="Times New Roman" w:cs="Times New Roman"/>
          <w:b/>
          <w:sz w:val="28"/>
          <w:szCs w:val="28"/>
        </w:rPr>
      </w:pPr>
    </w:p>
    <w:p w14:paraId="41F48355" w14:textId="77777777" w:rsidR="00461834" w:rsidRDefault="00461834">
      <w:pPr>
        <w:spacing w:line="240" w:lineRule="auto"/>
        <w:jc w:val="center"/>
        <w:rPr>
          <w:rFonts w:ascii="Times New Roman" w:eastAsia="Times New Roman" w:hAnsi="Times New Roman" w:cs="Times New Roman"/>
          <w:b/>
          <w:sz w:val="28"/>
          <w:szCs w:val="28"/>
        </w:rPr>
      </w:pPr>
    </w:p>
    <w:p w14:paraId="47927E3C" w14:textId="77777777" w:rsidR="00461834" w:rsidRPr="00AC5CEF" w:rsidRDefault="00461834">
      <w:pPr>
        <w:spacing w:line="240" w:lineRule="auto"/>
        <w:rPr>
          <w:rFonts w:ascii="Times New Roman" w:eastAsia="Times New Roman" w:hAnsi="Times New Roman" w:cs="Times New Roman"/>
          <w:b/>
          <w:sz w:val="28"/>
          <w:szCs w:val="28"/>
          <w:lang w:val="ru-RU"/>
        </w:rPr>
      </w:pPr>
    </w:p>
    <w:p w14:paraId="5A01A401" w14:textId="77777777" w:rsidR="00461834" w:rsidRDefault="00000000">
      <w:pPr>
        <w:spacing w:line="24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Приложение 2</w:t>
      </w:r>
    </w:p>
    <w:p w14:paraId="0BFD9CE6" w14:textId="77777777" w:rsidR="00461834" w:rsidRDefault="00461834">
      <w:pPr>
        <w:spacing w:line="240" w:lineRule="auto"/>
        <w:jc w:val="center"/>
        <w:rPr>
          <w:rFonts w:ascii="Times New Roman" w:eastAsia="Times New Roman" w:hAnsi="Times New Roman" w:cs="Times New Roman"/>
          <w:b/>
          <w:sz w:val="28"/>
          <w:szCs w:val="28"/>
        </w:rPr>
      </w:pPr>
    </w:p>
    <w:p w14:paraId="1B78D190" w14:textId="77777777" w:rsidR="00461834" w:rsidRDefault="00000000">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Перечень работ повышенной опасности, к которым предъявляются отдельные требования по организации работ по обучению работников </w:t>
      </w:r>
    </w:p>
    <w:p w14:paraId="050C4906" w14:textId="77777777" w:rsidR="00461834" w:rsidRDefault="00461834">
      <w:pPr>
        <w:spacing w:line="240" w:lineRule="auto"/>
        <w:jc w:val="center"/>
        <w:rPr>
          <w:rFonts w:ascii="Times New Roman" w:eastAsia="Times New Roman" w:hAnsi="Times New Roman" w:cs="Times New Roman"/>
          <w:b/>
          <w:sz w:val="28"/>
          <w:szCs w:val="28"/>
        </w:rPr>
      </w:pPr>
    </w:p>
    <w:p w14:paraId="435A1823" w14:textId="77777777" w:rsidR="00461834" w:rsidRDefault="00000000">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color w:val="FF0000"/>
          <w:sz w:val="28"/>
          <w:szCs w:val="28"/>
        </w:rPr>
        <w:t xml:space="preserve">[Необходимо указать перечень работ повышенной опасности, исходя из специфики деятельности]. </w:t>
      </w:r>
    </w:p>
    <w:p w14:paraId="725CCFF4" w14:textId="77777777" w:rsidR="00461834" w:rsidRDefault="00461834">
      <w:pPr>
        <w:spacing w:line="240" w:lineRule="auto"/>
        <w:rPr>
          <w:rFonts w:ascii="Times New Roman" w:eastAsia="Times New Roman" w:hAnsi="Times New Roman" w:cs="Times New Roman"/>
          <w:b/>
          <w:sz w:val="28"/>
          <w:szCs w:val="28"/>
        </w:rPr>
      </w:pPr>
    </w:p>
    <w:tbl>
      <w:tblPr>
        <w:tblStyle w:val="a8"/>
        <w:tblW w:w="102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3705"/>
        <w:gridCol w:w="5880"/>
      </w:tblGrid>
      <w:tr w:rsidR="00461834" w14:paraId="264CAD54" w14:textId="77777777">
        <w:trPr>
          <w:trHeight w:val="245"/>
        </w:trPr>
        <w:tc>
          <w:tcPr>
            <w:tcW w:w="630" w:type="dxa"/>
            <w:tcMar>
              <w:top w:w="100" w:type="dxa"/>
              <w:left w:w="100" w:type="dxa"/>
              <w:bottom w:w="100" w:type="dxa"/>
              <w:right w:w="100" w:type="dxa"/>
            </w:tcMar>
          </w:tcPr>
          <w:p w14:paraId="6DA2AA4A" w14:textId="77777777" w:rsidR="004618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п\п</w:t>
            </w:r>
          </w:p>
        </w:tc>
        <w:tc>
          <w:tcPr>
            <w:tcW w:w="370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146BD365" w14:textId="77777777" w:rsidR="00461834"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работ</w:t>
            </w:r>
            <w:r>
              <w:rPr>
                <w:rFonts w:ascii="Times New Roman" w:eastAsia="Times New Roman" w:hAnsi="Times New Roman" w:cs="Times New Roman"/>
                <w:sz w:val="24"/>
                <w:szCs w:val="24"/>
              </w:rPr>
              <w:tab/>
            </w:r>
          </w:p>
        </w:tc>
        <w:tc>
          <w:tcPr>
            <w:tcW w:w="588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07997C92" w14:textId="77777777" w:rsidR="00461834"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Разновидности работ</w:t>
            </w:r>
            <w:r>
              <w:rPr>
                <w:rFonts w:ascii="Times New Roman" w:eastAsia="Times New Roman" w:hAnsi="Times New Roman" w:cs="Times New Roman"/>
                <w:sz w:val="24"/>
                <w:szCs w:val="24"/>
              </w:rPr>
              <w:tab/>
            </w:r>
          </w:p>
        </w:tc>
      </w:tr>
      <w:tr w:rsidR="00461834" w14:paraId="4BEC1D8E" w14:textId="77777777">
        <w:trPr>
          <w:trHeight w:val="546"/>
        </w:trPr>
        <w:tc>
          <w:tcPr>
            <w:tcW w:w="630" w:type="dxa"/>
            <w:tcMar>
              <w:top w:w="100" w:type="dxa"/>
              <w:left w:w="100" w:type="dxa"/>
              <w:bottom w:w="100" w:type="dxa"/>
              <w:right w:w="100" w:type="dxa"/>
            </w:tcMar>
          </w:tcPr>
          <w:p w14:paraId="66A24382" w14:textId="77777777" w:rsidR="00461834"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705" w:type="dxa"/>
            <w:tcMar>
              <w:top w:w="100" w:type="dxa"/>
              <w:left w:w="100" w:type="dxa"/>
              <w:bottom w:w="100" w:type="dxa"/>
              <w:right w:w="100" w:type="dxa"/>
            </w:tcMar>
          </w:tcPr>
          <w:p w14:paraId="7A04C3D1" w14:textId="77777777" w:rsidR="00461834" w:rsidRDefault="00000000">
            <w:pPr>
              <w:widowControl w:val="0"/>
              <w:pBdr>
                <w:top w:val="nil"/>
                <w:left w:val="nil"/>
                <w:bottom w:val="nil"/>
                <w:right w:val="nil"/>
                <w:between w:val="nil"/>
              </w:pBdr>
              <w:spacing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Вариант:</w:t>
            </w:r>
          </w:p>
          <w:p w14:paraId="23D910DA" w14:textId="77777777" w:rsidR="00461834"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Земляные работы</w:t>
            </w:r>
          </w:p>
        </w:tc>
        <w:tc>
          <w:tcPr>
            <w:tcW w:w="5880" w:type="dxa"/>
            <w:tcMar>
              <w:top w:w="100" w:type="dxa"/>
              <w:left w:w="100" w:type="dxa"/>
              <w:bottom w:w="100" w:type="dxa"/>
              <w:right w:w="100" w:type="dxa"/>
            </w:tcMar>
          </w:tcPr>
          <w:p w14:paraId="596852A3" w14:textId="77777777" w:rsidR="00461834"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Вариант:</w:t>
            </w:r>
          </w:p>
          <w:p w14:paraId="12371015" w14:textId="77777777" w:rsidR="00461834"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Земляные работы в зоне расположения подземных энергетических сетей, газопроводов, нефтепроводов, </w:t>
            </w:r>
            <w:proofErr w:type="gramStart"/>
            <w:r>
              <w:rPr>
                <w:rFonts w:ascii="Times New Roman" w:eastAsia="Times New Roman" w:hAnsi="Times New Roman" w:cs="Times New Roman"/>
                <w:sz w:val="24"/>
                <w:szCs w:val="24"/>
              </w:rPr>
              <w:t>других  подземных</w:t>
            </w:r>
            <w:proofErr w:type="gramEnd"/>
            <w:r>
              <w:rPr>
                <w:rFonts w:ascii="Times New Roman" w:eastAsia="Times New Roman" w:hAnsi="Times New Roman" w:cs="Times New Roman"/>
                <w:sz w:val="24"/>
                <w:szCs w:val="24"/>
              </w:rPr>
              <w:t xml:space="preserve"> коммуникаций и объектов;</w:t>
            </w:r>
          </w:p>
          <w:p w14:paraId="6570B970" w14:textId="77777777" w:rsidR="00461834"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Земляные работы на участках </w:t>
            </w:r>
            <w:proofErr w:type="gramStart"/>
            <w:r>
              <w:rPr>
                <w:rFonts w:ascii="Times New Roman" w:eastAsia="Times New Roman" w:hAnsi="Times New Roman" w:cs="Times New Roman"/>
                <w:sz w:val="24"/>
                <w:szCs w:val="24"/>
              </w:rPr>
              <w:t>с  патогенным</w:t>
            </w:r>
            <w:proofErr w:type="gramEnd"/>
            <w:r>
              <w:rPr>
                <w:rFonts w:ascii="Times New Roman" w:eastAsia="Times New Roman" w:hAnsi="Times New Roman" w:cs="Times New Roman"/>
                <w:sz w:val="24"/>
                <w:szCs w:val="24"/>
              </w:rPr>
              <w:t xml:space="preserve"> заражением почвы (свалки, </w:t>
            </w:r>
            <w:r>
              <w:rPr>
                <w:rFonts w:ascii="Times New Roman" w:eastAsia="Times New Roman" w:hAnsi="Times New Roman" w:cs="Times New Roman"/>
                <w:sz w:val="24"/>
                <w:szCs w:val="24"/>
              </w:rPr>
              <w:tab/>
              <w:t xml:space="preserve">скотомогильники и другие), в охранных </w:t>
            </w:r>
            <w:r>
              <w:rPr>
                <w:rFonts w:ascii="Times New Roman" w:eastAsia="Times New Roman" w:hAnsi="Times New Roman" w:cs="Times New Roman"/>
                <w:sz w:val="24"/>
                <w:szCs w:val="24"/>
              </w:rPr>
              <w:tab/>
              <w:t xml:space="preserve">зонах подземных электрических сетей, </w:t>
            </w:r>
            <w:r>
              <w:rPr>
                <w:rFonts w:ascii="Times New Roman" w:eastAsia="Times New Roman" w:hAnsi="Times New Roman" w:cs="Times New Roman"/>
                <w:sz w:val="24"/>
                <w:szCs w:val="24"/>
              </w:rPr>
              <w:tab/>
              <w:t xml:space="preserve">газопровода, нефтепровода, нефтепродуктопровода и других </w:t>
            </w:r>
            <w:proofErr w:type="gramStart"/>
            <w:r>
              <w:rPr>
                <w:rFonts w:ascii="Times New Roman" w:eastAsia="Times New Roman" w:hAnsi="Times New Roman" w:cs="Times New Roman"/>
                <w:sz w:val="24"/>
                <w:szCs w:val="24"/>
              </w:rPr>
              <w:t>опасных  подземных</w:t>
            </w:r>
            <w:proofErr w:type="gramEnd"/>
            <w:r>
              <w:rPr>
                <w:rFonts w:ascii="Times New Roman" w:eastAsia="Times New Roman" w:hAnsi="Times New Roman" w:cs="Times New Roman"/>
                <w:sz w:val="24"/>
                <w:szCs w:val="24"/>
              </w:rPr>
              <w:t xml:space="preserve"> коммуникаций;</w:t>
            </w:r>
          </w:p>
          <w:p w14:paraId="3086E64A" w14:textId="77777777" w:rsidR="00461834"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Земляные работы в зоне расположения подземных газопроводов, нефтепроводов и других аналогичных подземных коммуникаций и объектов;</w:t>
            </w:r>
          </w:p>
          <w:p w14:paraId="423D6E3D" w14:textId="77777777" w:rsidR="00461834"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Земляные работы в котлованах, на откосах и склонах;</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49BAED55" w14:textId="77777777" w:rsidR="00461834"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Рытье котлованов, траншей глубиной </w:t>
            </w:r>
            <w:r>
              <w:rPr>
                <w:rFonts w:ascii="Times New Roman" w:eastAsia="Times New Roman" w:hAnsi="Times New Roman" w:cs="Times New Roman"/>
                <w:sz w:val="24"/>
                <w:szCs w:val="24"/>
              </w:rPr>
              <w:tab/>
              <w:t>более 1,5 м и производство работ в них;</w:t>
            </w:r>
          </w:p>
          <w:p w14:paraId="232FA12F" w14:textId="77777777" w:rsidR="00461834"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Земляные работы на трамвайных путях;</w:t>
            </w:r>
            <w:r>
              <w:rPr>
                <w:rFonts w:ascii="Times New Roman" w:eastAsia="Times New Roman" w:hAnsi="Times New Roman" w:cs="Times New Roman"/>
                <w:sz w:val="24"/>
                <w:szCs w:val="24"/>
              </w:rPr>
              <w:tab/>
            </w:r>
          </w:p>
          <w:p w14:paraId="7547509A" w14:textId="77777777" w:rsidR="00461834"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roofErr w:type="gramStart"/>
            <w:r>
              <w:rPr>
                <w:rFonts w:ascii="Times New Roman" w:eastAsia="Times New Roman" w:hAnsi="Times New Roman" w:cs="Times New Roman"/>
                <w:sz w:val="24"/>
                <w:szCs w:val="24"/>
              </w:rPr>
              <w:t>7.Земляные</w:t>
            </w:r>
            <w:proofErr w:type="gramEnd"/>
            <w:r>
              <w:rPr>
                <w:rFonts w:ascii="Times New Roman" w:eastAsia="Times New Roman" w:hAnsi="Times New Roman" w:cs="Times New Roman"/>
                <w:sz w:val="24"/>
                <w:szCs w:val="24"/>
              </w:rPr>
              <w:t xml:space="preserve"> работы на сетях и сооружениях водоснабжения и водоотведения.</w:t>
            </w:r>
          </w:p>
        </w:tc>
      </w:tr>
      <w:tr w:rsidR="00461834" w14:paraId="4A6CD61E" w14:textId="77777777">
        <w:tc>
          <w:tcPr>
            <w:tcW w:w="630" w:type="dxa"/>
            <w:tcMar>
              <w:top w:w="100" w:type="dxa"/>
              <w:left w:w="100" w:type="dxa"/>
              <w:bottom w:w="100" w:type="dxa"/>
              <w:right w:w="100" w:type="dxa"/>
            </w:tcMar>
          </w:tcPr>
          <w:p w14:paraId="3C36A2EF" w14:textId="77777777" w:rsidR="00461834"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705" w:type="dxa"/>
            <w:tcMar>
              <w:top w:w="100" w:type="dxa"/>
              <w:left w:w="100" w:type="dxa"/>
              <w:bottom w:w="100" w:type="dxa"/>
              <w:right w:w="100" w:type="dxa"/>
            </w:tcMar>
          </w:tcPr>
          <w:p w14:paraId="17157634" w14:textId="77777777" w:rsidR="00461834"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Вариант:</w:t>
            </w:r>
          </w:p>
          <w:p w14:paraId="2D647864" w14:textId="77777777" w:rsidR="00461834"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Ремонтные, монтажные и демонтажные работы</w:t>
            </w:r>
          </w:p>
          <w:p w14:paraId="026B6375" w14:textId="77777777" w:rsidR="00461834"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c>
          <w:tcPr>
            <w:tcW w:w="5880" w:type="dxa"/>
            <w:tcMar>
              <w:top w:w="100" w:type="dxa"/>
              <w:left w:w="100" w:type="dxa"/>
              <w:bottom w:w="100" w:type="dxa"/>
              <w:right w:w="100" w:type="dxa"/>
            </w:tcMar>
          </w:tcPr>
          <w:p w14:paraId="6CD32BC9" w14:textId="77777777" w:rsidR="00461834"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Вариант:</w:t>
            </w:r>
          </w:p>
          <w:p w14:paraId="7C43A545" w14:textId="77777777" w:rsidR="00461834" w:rsidRDefault="0000000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Работы по разборке (обрушению) зданий и сооружений, а также по укреплению и восстановлению аварийных частей и элементов зданий и сооружений;</w:t>
            </w:r>
          </w:p>
          <w:p w14:paraId="4A284486" w14:textId="77777777" w:rsidR="00461834" w:rsidRDefault="0000000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Монтаж и демонтаж оборудования (включая технологическое оборудование);</w:t>
            </w:r>
          </w:p>
          <w:p w14:paraId="05D99749" w14:textId="77777777" w:rsidR="00461834" w:rsidRDefault="0000000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Монтажные и ремонтные работы в непосредственной близости от открытых движущихся частей работающего оборудования (включая технологическое оборудование), а также вблизи электрических проводов, находящихся под напряжением;</w:t>
            </w:r>
          </w:p>
          <w:p w14:paraId="078D6D64" w14:textId="77777777" w:rsidR="00461834" w:rsidRDefault="0000000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Ремонтные и монтажные работ в непосредственной близости от открытых движущихся частей работающего оборудования, а также вблизи электрических приводов, находящихся под напряжением;</w:t>
            </w:r>
          </w:p>
          <w:p w14:paraId="57AA4CB3" w14:textId="77777777" w:rsidR="00461834" w:rsidRDefault="0000000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Строительные, монтажные и ремонтные работы на </w:t>
            </w:r>
            <w:r>
              <w:rPr>
                <w:rFonts w:ascii="Times New Roman" w:eastAsia="Times New Roman" w:hAnsi="Times New Roman" w:cs="Times New Roman"/>
                <w:sz w:val="24"/>
                <w:szCs w:val="24"/>
              </w:rPr>
              <w:lastRenderedPageBreak/>
              <w:t>высоте без применения инвентарных лесов и подмостей;</w:t>
            </w:r>
          </w:p>
          <w:p w14:paraId="3B4D51C9" w14:textId="77777777" w:rsidR="00461834" w:rsidRDefault="0000000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Ремонт трубопроводов пара и горячей воды технологического оборудования;</w:t>
            </w:r>
          </w:p>
          <w:p w14:paraId="20474EEF" w14:textId="77777777" w:rsidR="00461834" w:rsidRDefault="0000000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Работы по ремонту трубопроводов пара и горячей воды; </w:t>
            </w:r>
          </w:p>
          <w:p w14:paraId="6AABE22A" w14:textId="77777777" w:rsidR="00461834" w:rsidRDefault="0000000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 Работы по очистке и ремонту воздуховодов, воздухоотводов, фильтров и вентиляторов вытяжных систем вентиляции химических лабораторий, складов и других помещений, в которых хранятся сильнодействующие химические и другие опасные вещества;</w:t>
            </w:r>
          </w:p>
          <w:p w14:paraId="5F106010" w14:textId="77777777" w:rsidR="00461834" w:rsidRDefault="0000000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 Ремонт грузоподъемных машин (кроме колесных и гусеничных самоходных), крановых тележек, подкрановых путей;</w:t>
            </w:r>
          </w:p>
          <w:p w14:paraId="12423ADB" w14:textId="77777777" w:rsidR="00461834" w:rsidRDefault="0000000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2.10. Ремонт вращающихся механизмов;</w:t>
            </w:r>
          </w:p>
          <w:p w14:paraId="11D88C66" w14:textId="77777777" w:rsidR="00461834" w:rsidRDefault="0000000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 Теплоизоляционные работы, нанесение антикоррозийных покрытий;</w:t>
            </w:r>
          </w:p>
          <w:p w14:paraId="3B8ED84E" w14:textId="77777777" w:rsidR="00461834" w:rsidRDefault="0000000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 Нанесение антикоррозионных покрытий;</w:t>
            </w:r>
          </w:p>
          <w:p w14:paraId="720D0B77" w14:textId="77777777" w:rsidR="00461834" w:rsidRDefault="0000000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2.13. Техническое обслуживание и ремонт объектов теплоснабжения и </w:t>
            </w:r>
            <w:proofErr w:type="spellStart"/>
            <w:r>
              <w:rPr>
                <w:rFonts w:ascii="Times New Roman" w:eastAsia="Times New Roman" w:hAnsi="Times New Roman" w:cs="Times New Roman"/>
                <w:sz w:val="24"/>
                <w:szCs w:val="24"/>
              </w:rPr>
              <w:t>теплопотребляющих</w:t>
            </w:r>
            <w:proofErr w:type="spellEnd"/>
            <w:r>
              <w:rPr>
                <w:rFonts w:ascii="Times New Roman" w:eastAsia="Times New Roman" w:hAnsi="Times New Roman" w:cs="Times New Roman"/>
                <w:sz w:val="24"/>
                <w:szCs w:val="24"/>
              </w:rPr>
              <w:t xml:space="preserve"> установок;</w:t>
            </w:r>
          </w:p>
          <w:p w14:paraId="797DB9FB" w14:textId="77777777" w:rsidR="00461834" w:rsidRDefault="0000000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2.14. Проведение ремонтных работ при эксплуатации теплоиспользующих установок, тепловых сетей и оборудования;</w:t>
            </w:r>
          </w:p>
          <w:p w14:paraId="6754C5CC" w14:textId="77777777" w:rsidR="00461834" w:rsidRDefault="0000000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2.15. Ремонтные, монтажные, наладочные, строительные работы в цехах и на территории организации, эксплуатирующей опасные производственные объекты;</w:t>
            </w:r>
          </w:p>
          <w:p w14:paraId="3A350770" w14:textId="77777777" w:rsidR="00461834" w:rsidRDefault="0000000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2.16. Осуществление текущего ремонта, демонтажа оборудования, а также производство ремонтных или каких-либо строительно-монтажных работ при наличии опасных факторов действующего опасного производственного объекта;</w:t>
            </w:r>
          </w:p>
          <w:p w14:paraId="1F6B35D9" w14:textId="77777777" w:rsidR="00461834" w:rsidRDefault="0000000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2.17. Монтаж оборудования, трубопроводов и воздухопроводов в охранных зонах воздушных линий электропередачи, газопроводов, а также складов легковоспламеняющихся или горючих жидкостей, горючих или сжиженных газов;</w:t>
            </w:r>
          </w:p>
          <w:p w14:paraId="6EFD775B" w14:textId="77777777" w:rsidR="00461834" w:rsidRDefault="0000000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2.18. Монтажные работы в действующих теплосиловых и электрических цехах, ремонтные работы на электроустановках в открытых распределительных устройствах и в электрических сетях;</w:t>
            </w:r>
          </w:p>
          <w:p w14:paraId="0CD8E0BD" w14:textId="77777777" w:rsidR="00461834" w:rsidRDefault="0000000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2.19. Работы в теплосиловых и электрических цехах, ремонтные работы на электроустановках в открытых распределительных устройствах и в сетях, работы по ремонту находящихся в эксплуатации теплоиспользующих установок, тепловых сетей и теплового оборудования;</w:t>
            </w:r>
          </w:p>
          <w:p w14:paraId="77325DBE" w14:textId="77777777" w:rsidR="00461834" w:rsidRDefault="0000000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2.20. Работы по ремонту оборудования и трубопроводов, в которых обращаются (транспортируются) опасные химические вещества;</w:t>
            </w:r>
          </w:p>
          <w:p w14:paraId="62432CDF" w14:textId="77777777" w:rsidR="00461834" w:rsidRDefault="0000000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2.21. Монтаж трамвайных путей;</w:t>
            </w:r>
          </w:p>
          <w:p w14:paraId="461D41C0" w14:textId="77777777" w:rsidR="00461834" w:rsidRDefault="0000000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 Огневые работы (включая временные огневые работы) Временные огневые работы, связанные с аварийно-восстановительным ремонтом техники, оборудования, резкой и отогреванием оборудования и коммуникаций и работы во взрывоопасных и пожароопасных помещениях;</w:t>
            </w:r>
          </w:p>
          <w:p w14:paraId="6B703B50" w14:textId="77777777" w:rsidR="00461834" w:rsidRDefault="0000000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2.23. Работы по монтажу, демонтажу, ремонту и профилактическому обслуживанию грузоподъемных кранов, лифтов, элеваторов, </w:t>
            </w:r>
            <w:proofErr w:type="spellStart"/>
            <w:r>
              <w:rPr>
                <w:rFonts w:ascii="Times New Roman" w:eastAsia="Times New Roman" w:hAnsi="Times New Roman" w:cs="Times New Roman"/>
                <w:sz w:val="24"/>
                <w:szCs w:val="24"/>
              </w:rPr>
              <w:t>спускников</w:t>
            </w:r>
            <w:proofErr w:type="spellEnd"/>
            <w:r>
              <w:rPr>
                <w:rFonts w:ascii="Times New Roman" w:eastAsia="Times New Roman" w:hAnsi="Times New Roman" w:cs="Times New Roman"/>
                <w:sz w:val="24"/>
                <w:szCs w:val="24"/>
              </w:rPr>
              <w:t>, ленточных, пластинчатых и цепных конвейеров;</w:t>
            </w:r>
          </w:p>
          <w:p w14:paraId="4BA060BA" w14:textId="77777777" w:rsidR="00461834" w:rsidRDefault="0000000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2.24. Работы по монтажу, демонтажу, ремонту, наладке и профилактическому обслуживанию технологического оборудования (агрегаты, насосы перекачки агрессивных и взрывопожарных жидкостей);</w:t>
            </w:r>
          </w:p>
          <w:p w14:paraId="62AB925D" w14:textId="77777777" w:rsidR="00461834" w:rsidRDefault="0000000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2.25. Ремонт, очистка и ревизия колпака сушильной части бумагоделательной машины, сушильных цилиндров, метальных устройств, </w:t>
            </w:r>
            <w:proofErr w:type="spellStart"/>
            <w:r>
              <w:rPr>
                <w:rFonts w:ascii="Times New Roman" w:eastAsia="Times New Roman" w:hAnsi="Times New Roman" w:cs="Times New Roman"/>
                <w:sz w:val="24"/>
                <w:szCs w:val="24"/>
              </w:rPr>
              <w:t>гидроразбивателей</w:t>
            </w:r>
            <w:proofErr w:type="spellEnd"/>
            <w:r>
              <w:rPr>
                <w:rFonts w:ascii="Times New Roman" w:eastAsia="Times New Roman" w:hAnsi="Times New Roman" w:cs="Times New Roman"/>
                <w:sz w:val="24"/>
                <w:szCs w:val="24"/>
              </w:rPr>
              <w:t>, вакуум-фильтров;</w:t>
            </w:r>
          </w:p>
          <w:p w14:paraId="6B1AEEF8" w14:textId="77777777" w:rsidR="00461834" w:rsidRDefault="0000000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2.26. Ремонтные работы на электроустановках в открытых распределительных устройствах и в сетях;</w:t>
            </w:r>
          </w:p>
          <w:p w14:paraId="034EA399" w14:textId="77777777" w:rsidR="00461834" w:rsidRDefault="0000000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2.27. Ремонтные работы на находящихся в эксплуатации теплоиспользующих установках, тепловых сетях и тепловом оборудовании;</w:t>
            </w:r>
          </w:p>
          <w:p w14:paraId="7AE6CFAA" w14:textId="77777777" w:rsidR="00461834" w:rsidRDefault="0000000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2.28. Ремонт сливо-наливного оборудования эстакад;</w:t>
            </w:r>
          </w:p>
          <w:p w14:paraId="03B9979D" w14:textId="77777777" w:rsidR="00461834" w:rsidRDefault="0000000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2.29. Зачистка и ремонт резервуаров;</w:t>
            </w:r>
          </w:p>
          <w:p w14:paraId="01FA06FB" w14:textId="77777777" w:rsidR="00461834" w:rsidRDefault="0000000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2.30. Ремонтные работы внутри диффузионных аппаратов;</w:t>
            </w:r>
          </w:p>
          <w:p w14:paraId="6FEA6D59" w14:textId="77777777" w:rsidR="00461834" w:rsidRDefault="0000000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2.31. Работы, связанные со спуском работников в приемные воронки питателей технологического оборудования, силосы и бункера для их осмотра или ремонта;</w:t>
            </w:r>
          </w:p>
          <w:p w14:paraId="0F71E8F2" w14:textId="77777777" w:rsidR="00461834" w:rsidRDefault="0000000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 Ремонт аммиачных холодильных установок;</w:t>
            </w:r>
          </w:p>
          <w:p w14:paraId="20024ED4" w14:textId="77777777" w:rsidR="00461834" w:rsidRDefault="0000000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2.33. Работы по подъему, монтажу и демонтажу тяжеловесного и крупногабаритного оборудования;</w:t>
            </w:r>
          </w:p>
          <w:p w14:paraId="1396D65D" w14:textId="77777777" w:rsidR="00461834" w:rsidRDefault="0000000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2.34. Осмотр и ремонт </w:t>
            </w:r>
            <w:proofErr w:type="spellStart"/>
            <w:r>
              <w:rPr>
                <w:rFonts w:ascii="Times New Roman" w:eastAsia="Times New Roman" w:hAnsi="Times New Roman" w:cs="Times New Roman"/>
                <w:sz w:val="24"/>
                <w:szCs w:val="24"/>
              </w:rPr>
              <w:t>надсушильных</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подсушильных</w:t>
            </w:r>
            <w:proofErr w:type="spellEnd"/>
            <w:r>
              <w:rPr>
                <w:rFonts w:ascii="Times New Roman" w:eastAsia="Times New Roman" w:hAnsi="Times New Roman" w:cs="Times New Roman"/>
                <w:sz w:val="24"/>
                <w:szCs w:val="24"/>
              </w:rPr>
              <w:t xml:space="preserve"> бункеров и </w:t>
            </w:r>
            <w:proofErr w:type="spellStart"/>
            <w:r>
              <w:rPr>
                <w:rFonts w:ascii="Times New Roman" w:eastAsia="Times New Roman" w:hAnsi="Times New Roman" w:cs="Times New Roman"/>
                <w:sz w:val="24"/>
                <w:szCs w:val="24"/>
              </w:rPr>
              <w:t>тепловлагообменников</w:t>
            </w:r>
            <w:proofErr w:type="spellEnd"/>
            <w:r>
              <w:rPr>
                <w:rFonts w:ascii="Times New Roman" w:eastAsia="Times New Roman" w:hAnsi="Times New Roman" w:cs="Times New Roman"/>
                <w:sz w:val="24"/>
                <w:szCs w:val="24"/>
              </w:rPr>
              <w:t>;</w:t>
            </w:r>
          </w:p>
          <w:p w14:paraId="1CAA5BDE" w14:textId="77777777" w:rsidR="00461834" w:rsidRDefault="0000000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2.35. Монтажные и ремонтные работы вблизи действующего оборудования;</w:t>
            </w:r>
          </w:p>
          <w:p w14:paraId="4E932253" w14:textId="77777777" w:rsidR="00461834" w:rsidRDefault="0000000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2.36. Ремонт оборудования, газоходов, систем топливоподачи;</w:t>
            </w:r>
          </w:p>
          <w:p w14:paraId="7D989959" w14:textId="77777777" w:rsidR="00461834" w:rsidRDefault="0000000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2.37. Внутренний осмотр, очистка и ремонт дробильных установок, болтушек;</w:t>
            </w:r>
          </w:p>
          <w:p w14:paraId="623FEB4F" w14:textId="77777777" w:rsidR="00461834" w:rsidRDefault="0000000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2.38. Ремонтные работы в мазутном хозяйстве;</w:t>
            </w:r>
          </w:p>
          <w:p w14:paraId="493318D4" w14:textId="77777777" w:rsidR="00461834" w:rsidRDefault="0000000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2.39. Работы по монтажу, демонтажу и ремонту артезианских скважин и водоподъемного оборудования;</w:t>
            </w:r>
          </w:p>
          <w:p w14:paraId="484C62C5" w14:textId="77777777" w:rsidR="00461834" w:rsidRDefault="0000000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2.40. Ремонтные работы, выполняемые на канализационных насосных станциях, метантенках и в других сооружениях и помещениях, при которых возможно появление взрывопожароопасных газов;</w:t>
            </w:r>
          </w:p>
          <w:p w14:paraId="3575ECAB" w14:textId="77777777" w:rsidR="00461834" w:rsidRDefault="0000000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2.41. Ремонт и замена арматуры и трубопроводов сильнодействующих и ядовитых веществ;</w:t>
            </w:r>
          </w:p>
          <w:p w14:paraId="08053271" w14:textId="77777777" w:rsidR="00461834" w:rsidRDefault="00000000">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2.42. Газоопасные работы, выполняемые на сетях газопотребления, связанные с проведением ремонтных работ и возобновлением пуска газа.</w:t>
            </w:r>
          </w:p>
        </w:tc>
      </w:tr>
    </w:tbl>
    <w:p w14:paraId="4C5F1829" w14:textId="77777777" w:rsidR="00461834" w:rsidRDefault="00461834">
      <w:pPr>
        <w:spacing w:line="240" w:lineRule="auto"/>
        <w:rPr>
          <w:rFonts w:ascii="Times New Roman" w:eastAsia="Times New Roman" w:hAnsi="Times New Roman" w:cs="Times New Roman"/>
          <w:b/>
          <w:sz w:val="28"/>
          <w:szCs w:val="28"/>
        </w:rPr>
      </w:pPr>
    </w:p>
    <w:p w14:paraId="772EBFDF" w14:textId="77777777" w:rsidR="00461834" w:rsidRDefault="00461834">
      <w:pPr>
        <w:spacing w:line="240" w:lineRule="auto"/>
        <w:rPr>
          <w:rFonts w:ascii="Times New Roman" w:eastAsia="Times New Roman" w:hAnsi="Times New Roman" w:cs="Times New Roman"/>
          <w:sz w:val="28"/>
          <w:szCs w:val="28"/>
        </w:rPr>
      </w:pPr>
    </w:p>
    <w:p w14:paraId="5783CC31" w14:textId="77777777" w:rsidR="00461834" w:rsidRDefault="00000000">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sectPr w:rsidR="00461834">
      <w:headerReference w:type="default" r:id="rId7"/>
      <w:headerReference w:type="first" r:id="rId8"/>
      <w:pgSz w:w="11909" w:h="16834"/>
      <w:pgMar w:top="1133" w:right="566" w:bottom="1133" w:left="1133"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60C10" w14:textId="77777777" w:rsidR="00304B1F" w:rsidRDefault="00304B1F">
      <w:pPr>
        <w:spacing w:line="240" w:lineRule="auto"/>
      </w:pPr>
      <w:r>
        <w:separator/>
      </w:r>
    </w:p>
  </w:endnote>
  <w:endnote w:type="continuationSeparator" w:id="0">
    <w:p w14:paraId="03638272" w14:textId="77777777" w:rsidR="00304B1F" w:rsidRDefault="00304B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CE8AB" w14:textId="77777777" w:rsidR="00304B1F" w:rsidRDefault="00304B1F">
      <w:pPr>
        <w:spacing w:line="240" w:lineRule="auto"/>
      </w:pPr>
      <w:r>
        <w:separator/>
      </w:r>
    </w:p>
  </w:footnote>
  <w:footnote w:type="continuationSeparator" w:id="0">
    <w:p w14:paraId="67F47C34" w14:textId="77777777" w:rsidR="00304B1F" w:rsidRDefault="00304B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EE299" w14:textId="77777777" w:rsidR="00461834"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PAGE</w:instrText>
    </w:r>
    <w:r>
      <w:rPr>
        <w:rFonts w:ascii="Times New Roman" w:eastAsia="Times New Roman" w:hAnsi="Times New Roman" w:cs="Times New Roman"/>
        <w:sz w:val="28"/>
        <w:szCs w:val="28"/>
      </w:rPr>
      <w:fldChar w:fldCharType="separate"/>
    </w:r>
    <w:r w:rsidR="00AC5CEF">
      <w:rPr>
        <w:rFonts w:ascii="Times New Roman" w:eastAsia="Times New Roman" w:hAnsi="Times New Roman" w:cs="Times New Roman"/>
        <w:noProof/>
        <w:sz w:val="28"/>
        <w:szCs w:val="28"/>
      </w:rPr>
      <w:t>2</w:t>
    </w:r>
    <w:r>
      <w:rPr>
        <w:rFonts w:ascii="Times New Roman" w:eastAsia="Times New Roman" w:hAnsi="Times New Roman" w:cs="Times New Roman"/>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15E7" w14:textId="77777777" w:rsidR="00461834" w:rsidRDefault="004618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F3FD5"/>
    <w:multiLevelType w:val="multilevel"/>
    <w:tmpl w:val="2026B2D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110D5CE1"/>
    <w:multiLevelType w:val="multilevel"/>
    <w:tmpl w:val="D9148820"/>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056AF7"/>
    <w:multiLevelType w:val="multilevel"/>
    <w:tmpl w:val="C032F9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A67091E"/>
    <w:multiLevelType w:val="multilevel"/>
    <w:tmpl w:val="EDE40A90"/>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391497"/>
    <w:multiLevelType w:val="multilevel"/>
    <w:tmpl w:val="52FA9BD4"/>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9E0DEB"/>
    <w:multiLevelType w:val="multilevel"/>
    <w:tmpl w:val="2C7AD32C"/>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8574306"/>
    <w:multiLevelType w:val="multilevel"/>
    <w:tmpl w:val="093C7E02"/>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87D6D09"/>
    <w:multiLevelType w:val="multilevel"/>
    <w:tmpl w:val="6C36F076"/>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989005C"/>
    <w:multiLevelType w:val="multilevel"/>
    <w:tmpl w:val="FC7A8CC6"/>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07F0F84"/>
    <w:multiLevelType w:val="multilevel"/>
    <w:tmpl w:val="D92E4FD8"/>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18A1DC8"/>
    <w:multiLevelType w:val="multilevel"/>
    <w:tmpl w:val="77A8E0F8"/>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94C3D28"/>
    <w:multiLevelType w:val="multilevel"/>
    <w:tmpl w:val="DDAE1476"/>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1C289F"/>
    <w:multiLevelType w:val="multilevel"/>
    <w:tmpl w:val="1DFEE4F2"/>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C864602"/>
    <w:multiLevelType w:val="multilevel"/>
    <w:tmpl w:val="E32CB196"/>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6DC54FF"/>
    <w:multiLevelType w:val="multilevel"/>
    <w:tmpl w:val="FAD2FE94"/>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8BC32B1"/>
    <w:multiLevelType w:val="multilevel"/>
    <w:tmpl w:val="DBBE9E54"/>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940782C"/>
    <w:multiLevelType w:val="multilevel"/>
    <w:tmpl w:val="18609864"/>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A7276BA"/>
    <w:multiLevelType w:val="multilevel"/>
    <w:tmpl w:val="2FA4F98A"/>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A934BEB"/>
    <w:multiLevelType w:val="multilevel"/>
    <w:tmpl w:val="8CB47508"/>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D3E1F90"/>
    <w:multiLevelType w:val="multilevel"/>
    <w:tmpl w:val="3306CF1C"/>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EB73E7B"/>
    <w:multiLevelType w:val="multilevel"/>
    <w:tmpl w:val="8D22DF76"/>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5E8127F"/>
    <w:multiLevelType w:val="multilevel"/>
    <w:tmpl w:val="728E27EC"/>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87E5357"/>
    <w:multiLevelType w:val="multilevel"/>
    <w:tmpl w:val="F7B45342"/>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D2C5F46"/>
    <w:multiLevelType w:val="multilevel"/>
    <w:tmpl w:val="93BE6D74"/>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18088381">
    <w:abstractNumId w:val="19"/>
  </w:num>
  <w:num w:numId="2" w16cid:durableId="961771220">
    <w:abstractNumId w:val="20"/>
  </w:num>
  <w:num w:numId="3" w16cid:durableId="1591544522">
    <w:abstractNumId w:val="21"/>
  </w:num>
  <w:num w:numId="4" w16cid:durableId="1858077429">
    <w:abstractNumId w:val="16"/>
  </w:num>
  <w:num w:numId="5" w16cid:durableId="5788351">
    <w:abstractNumId w:val="6"/>
  </w:num>
  <w:num w:numId="6" w16cid:durableId="1489250875">
    <w:abstractNumId w:val="22"/>
  </w:num>
  <w:num w:numId="7" w16cid:durableId="1446003842">
    <w:abstractNumId w:val="5"/>
  </w:num>
  <w:num w:numId="8" w16cid:durableId="195121739">
    <w:abstractNumId w:val="8"/>
  </w:num>
  <w:num w:numId="9" w16cid:durableId="1124233838">
    <w:abstractNumId w:val="14"/>
  </w:num>
  <w:num w:numId="10" w16cid:durableId="948394228">
    <w:abstractNumId w:val="10"/>
  </w:num>
  <w:num w:numId="11" w16cid:durableId="581985140">
    <w:abstractNumId w:val="1"/>
  </w:num>
  <w:num w:numId="12" w16cid:durableId="1543787820">
    <w:abstractNumId w:val="17"/>
  </w:num>
  <w:num w:numId="13" w16cid:durableId="1494297960">
    <w:abstractNumId w:val="7"/>
  </w:num>
  <w:num w:numId="14" w16cid:durableId="1274560753">
    <w:abstractNumId w:val="15"/>
  </w:num>
  <w:num w:numId="15" w16cid:durableId="439842469">
    <w:abstractNumId w:val="0"/>
  </w:num>
  <w:num w:numId="16" w16cid:durableId="1733502080">
    <w:abstractNumId w:val="18"/>
  </w:num>
  <w:num w:numId="17" w16cid:durableId="354693583">
    <w:abstractNumId w:val="23"/>
  </w:num>
  <w:num w:numId="18" w16cid:durableId="1779910509">
    <w:abstractNumId w:val="11"/>
  </w:num>
  <w:num w:numId="19" w16cid:durableId="1526820012">
    <w:abstractNumId w:val="13"/>
  </w:num>
  <w:num w:numId="20" w16cid:durableId="2059820691">
    <w:abstractNumId w:val="12"/>
  </w:num>
  <w:num w:numId="21" w16cid:durableId="1736852176">
    <w:abstractNumId w:val="9"/>
  </w:num>
  <w:num w:numId="22" w16cid:durableId="1160660328">
    <w:abstractNumId w:val="4"/>
  </w:num>
  <w:num w:numId="23" w16cid:durableId="192810749">
    <w:abstractNumId w:val="3"/>
  </w:num>
  <w:num w:numId="24" w16cid:durableId="282004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834"/>
    <w:rsid w:val="00250A06"/>
    <w:rsid w:val="00304B1F"/>
    <w:rsid w:val="00461834"/>
    <w:rsid w:val="00AC5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3CB80"/>
  <w15:docId w15:val="{00DDE2E5-F1EB-447D-B769-CB20F11B0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5238</Words>
  <Characters>29862</Characters>
  <Application>Microsoft Office Word</Application>
  <DocSecurity>0</DocSecurity>
  <Lines>248</Lines>
  <Paragraphs>70</Paragraphs>
  <ScaleCrop>false</ScaleCrop>
  <Company/>
  <LinksUpToDate>false</LinksUpToDate>
  <CharactersWithSpaces>35030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Violetta Kitova</cp:lastModifiedBy>
  <cp:revision>2</cp:revision>
  <dcterms:created xsi:type="dcterms:W3CDTF">2025-10-09T11:58:00Z</dcterms:created>
  <dcterms:modified xsi:type="dcterms:W3CDTF">2025-10-09T11:59:00Z</dcterms:modified>
</cp:coreProperties>
</file>