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25" w:rsidRPr="008E3325" w:rsidRDefault="008E3325" w:rsidP="008E332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E3325">
        <w:rPr>
          <w:rFonts w:ascii="Times New Roman" w:eastAsia="Times New Roman" w:hAnsi="Times New Roman" w:cs="Times New Roman"/>
          <w:b/>
          <w:bCs/>
          <w:kern w:val="36"/>
          <w:sz w:val="48"/>
          <w:szCs w:val="48"/>
          <w:lang w:eastAsia="ru-RU"/>
        </w:rPr>
        <w:t>Вопрос-ответ</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 xml:space="preserve">Должны ли все члены аттестационной комиссии организации быть аттестованными на все области аттестации, на которые аттестуют работников в комиссии организации?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Ответ:</w:t>
      </w:r>
      <w:r w:rsidRPr="008E3325">
        <w:rPr>
          <w:rFonts w:ascii="Times New Roman" w:eastAsia="Times New Roman" w:hAnsi="Times New Roman" w:cs="Times New Roman"/>
          <w:sz w:val="24"/>
          <w:szCs w:val="24"/>
          <w:lang w:eastAsia="ru-RU"/>
        </w:rPr>
        <w:t xml:space="preserve"> Члены аттестационных комиссий организаций (в том числе обособленных подразделений организаций), поднадзорных Ростехнадзору, обязаны получить дополнительное профессиональное образование в области промышленной безопасности и должны быть аттестованы по областям аттестации, по которым проводятся экзамены в аттест</w:t>
      </w:r>
      <w:r w:rsidR="000F7EC4">
        <w:rPr>
          <w:rFonts w:ascii="Times New Roman" w:eastAsia="Times New Roman" w:hAnsi="Times New Roman" w:cs="Times New Roman"/>
          <w:sz w:val="24"/>
          <w:szCs w:val="24"/>
          <w:lang w:eastAsia="ru-RU"/>
        </w:rPr>
        <w:t>ационных комиссиях организаций.</w:t>
      </w:r>
    </w:p>
    <w:p w:rsidR="000F7EC4" w:rsidRDefault="000F7EC4" w:rsidP="000F7E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7EC4">
        <w:rPr>
          <w:rFonts w:ascii="Times New Roman" w:eastAsia="Times New Roman" w:hAnsi="Times New Roman" w:cs="Times New Roman"/>
          <w:sz w:val="24"/>
          <w:szCs w:val="24"/>
          <w:lang w:eastAsia="ru-RU"/>
        </w:rPr>
        <w:t xml:space="preserve">Согласно пункту 3 Положения </w:t>
      </w:r>
      <w:r w:rsidRPr="000F7EC4">
        <w:rPr>
          <w:rFonts w:ascii="Times New Roman" w:eastAsia="Times New Roman" w:hAnsi="Times New Roman" w:cs="Times New Roman"/>
          <w:sz w:val="24"/>
          <w:szCs w:val="24"/>
          <w:lang w:eastAsia="ru-RU"/>
        </w:rPr>
        <w:t>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w:t>
      </w:r>
      <w:r>
        <w:rPr>
          <w:rFonts w:ascii="Times New Roman" w:eastAsia="Times New Roman" w:hAnsi="Times New Roman" w:cs="Times New Roman"/>
          <w:sz w:val="24"/>
          <w:szCs w:val="24"/>
          <w:lang w:eastAsia="ru-RU"/>
        </w:rPr>
        <w:t>ого</w:t>
      </w:r>
      <w:r w:rsidRPr="000F7EC4">
        <w:rPr>
          <w:rFonts w:ascii="Times New Roman" w:eastAsia="Times New Roman" w:hAnsi="Times New Roman" w:cs="Times New Roman"/>
          <w:sz w:val="24"/>
          <w:szCs w:val="24"/>
          <w:lang w:eastAsia="ru-RU"/>
        </w:rPr>
        <w:t xml:space="preserve"> постановлением Правительства Российск</w:t>
      </w:r>
      <w:r>
        <w:rPr>
          <w:rFonts w:ascii="Times New Roman" w:eastAsia="Times New Roman" w:hAnsi="Times New Roman" w:cs="Times New Roman"/>
          <w:sz w:val="24"/>
          <w:szCs w:val="24"/>
          <w:lang w:eastAsia="ru-RU"/>
        </w:rPr>
        <w:t xml:space="preserve">ой Федерации от 13.01.2023 № 13, </w:t>
      </w:r>
      <w:r w:rsidRPr="000F7EC4">
        <w:rPr>
          <w:rFonts w:ascii="Times New Roman" w:eastAsia="Times New Roman" w:hAnsi="Times New Roman" w:cs="Times New Roman"/>
          <w:sz w:val="24"/>
          <w:szCs w:val="24"/>
          <w:lang w:eastAsia="ru-RU"/>
        </w:rPr>
        <w:t xml:space="preserve">каждый из </w:t>
      </w:r>
      <w:r>
        <w:rPr>
          <w:rFonts w:ascii="Times New Roman" w:eastAsia="Times New Roman" w:hAnsi="Times New Roman" w:cs="Times New Roman"/>
          <w:sz w:val="24"/>
          <w:szCs w:val="24"/>
          <w:lang w:eastAsia="ru-RU"/>
        </w:rPr>
        <w:t xml:space="preserve">работников, указанных в пункте </w:t>
      </w:r>
      <w:r w:rsidRPr="000F7EC4">
        <w:rPr>
          <w:rFonts w:ascii="Times New Roman" w:eastAsia="Times New Roman" w:hAnsi="Times New Roman" w:cs="Times New Roman"/>
          <w:sz w:val="24"/>
          <w:szCs w:val="24"/>
          <w:lang w:eastAsia="ru-RU"/>
        </w:rPr>
        <w:t>2 Положения, проходит аттестацию только в той области аттестации, которая соответствует занимаемой им должности и выполняемым трудовым обязанностям, и в объеме требований безопасности в соотв</w:t>
      </w:r>
      <w:r>
        <w:rPr>
          <w:rFonts w:ascii="Times New Roman" w:eastAsia="Times New Roman" w:hAnsi="Times New Roman" w:cs="Times New Roman"/>
          <w:sz w:val="24"/>
          <w:szCs w:val="24"/>
          <w:lang w:eastAsia="ru-RU"/>
        </w:rPr>
        <w:t xml:space="preserve">етствующей области, необходимых </w:t>
      </w:r>
      <w:r w:rsidRPr="000F7EC4">
        <w:rPr>
          <w:rFonts w:ascii="Times New Roman" w:eastAsia="Times New Roman" w:hAnsi="Times New Roman" w:cs="Times New Roman"/>
          <w:sz w:val="24"/>
          <w:szCs w:val="24"/>
          <w:lang w:eastAsia="ru-RU"/>
        </w:rPr>
        <w:t>для выполнения возложенных на него трудовых обязанностей.</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 xml:space="preserve">Положением не установлена обязательность наличия аттестации на все области, по которым проводится экзамен, у всех членов аттестационной комиссии организации, присутствующих на заседании. </w:t>
      </w:r>
    </w:p>
    <w:p w:rsid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3219C" w:rsidRDefault="0083219C"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Вопрос:</w:t>
      </w:r>
      <w:r>
        <w:rPr>
          <w:rFonts w:ascii="Times New Roman" w:eastAsia="Times New Roman" w:hAnsi="Times New Roman" w:cs="Times New Roman"/>
          <w:b/>
          <w:bCs/>
          <w:sz w:val="24"/>
          <w:szCs w:val="24"/>
          <w:lang w:eastAsia="ru-RU"/>
        </w:rPr>
        <w:t xml:space="preserve"> </w:t>
      </w:r>
      <w:proofErr w:type="gramStart"/>
      <w:r w:rsidR="002D1D3A" w:rsidRPr="002D1D3A">
        <w:rPr>
          <w:rFonts w:ascii="Times New Roman" w:eastAsia="Times New Roman" w:hAnsi="Times New Roman" w:cs="Times New Roman"/>
          <w:sz w:val="24"/>
          <w:szCs w:val="24"/>
          <w:lang w:eastAsia="ru-RU"/>
        </w:rPr>
        <w:t>В</w:t>
      </w:r>
      <w:proofErr w:type="gramEnd"/>
      <w:r w:rsidR="002D1D3A" w:rsidRPr="002D1D3A">
        <w:rPr>
          <w:rFonts w:ascii="Times New Roman" w:eastAsia="Times New Roman" w:hAnsi="Times New Roman" w:cs="Times New Roman"/>
          <w:sz w:val="24"/>
          <w:szCs w:val="24"/>
          <w:lang w:eastAsia="ru-RU"/>
        </w:rPr>
        <w:t xml:space="preserve"> какой комиссии должен проходить аттестацию руководитель организации, эксплуатирующей опасный производственный объект?</w:t>
      </w:r>
    </w:p>
    <w:p w:rsidR="0083219C" w:rsidRDefault="002D1D3A" w:rsidP="002D1D3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1D3A">
        <w:rPr>
          <w:rFonts w:ascii="Times New Roman" w:eastAsia="Times New Roman" w:hAnsi="Times New Roman" w:cs="Times New Roman"/>
          <w:sz w:val="24"/>
          <w:szCs w:val="24"/>
          <w:lang w:eastAsia="ru-RU"/>
        </w:rPr>
        <w:t>Согласно подпункту «а» пункта 7 Положения</w:t>
      </w:r>
      <w:r>
        <w:rPr>
          <w:rFonts w:ascii="Times New Roman" w:eastAsia="Times New Roman" w:hAnsi="Times New Roman" w:cs="Times New Roman"/>
          <w:sz w:val="24"/>
          <w:szCs w:val="24"/>
          <w:lang w:eastAsia="ru-RU"/>
        </w:rPr>
        <w:t xml:space="preserve"> </w:t>
      </w:r>
      <w:r w:rsidRPr="000F7EC4">
        <w:rPr>
          <w:rFonts w:ascii="Times New Roman" w:eastAsia="Times New Roman" w:hAnsi="Times New Roman" w:cs="Times New Roman"/>
          <w:sz w:val="24"/>
          <w:szCs w:val="24"/>
          <w:lang w:eastAsia="ru-RU"/>
        </w:rPr>
        <w:t>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w:t>
      </w:r>
      <w:r>
        <w:rPr>
          <w:rFonts w:ascii="Times New Roman" w:eastAsia="Times New Roman" w:hAnsi="Times New Roman" w:cs="Times New Roman"/>
          <w:sz w:val="24"/>
          <w:szCs w:val="24"/>
          <w:lang w:eastAsia="ru-RU"/>
        </w:rPr>
        <w:t>ого</w:t>
      </w:r>
      <w:r w:rsidRPr="000F7EC4">
        <w:rPr>
          <w:rFonts w:ascii="Times New Roman" w:eastAsia="Times New Roman" w:hAnsi="Times New Roman" w:cs="Times New Roman"/>
          <w:sz w:val="24"/>
          <w:szCs w:val="24"/>
          <w:lang w:eastAsia="ru-RU"/>
        </w:rPr>
        <w:t xml:space="preserve"> постановлением Правительства Российск</w:t>
      </w:r>
      <w:r>
        <w:rPr>
          <w:rFonts w:ascii="Times New Roman" w:eastAsia="Times New Roman" w:hAnsi="Times New Roman" w:cs="Times New Roman"/>
          <w:sz w:val="24"/>
          <w:szCs w:val="24"/>
          <w:lang w:eastAsia="ru-RU"/>
        </w:rPr>
        <w:t>ой Федерации от 13.01.2023 № 13,</w:t>
      </w:r>
      <w:r w:rsidRPr="002D1D3A">
        <w:rPr>
          <w:rFonts w:ascii="Times New Roman" w:eastAsia="Times New Roman" w:hAnsi="Times New Roman" w:cs="Times New Roman"/>
          <w:sz w:val="24"/>
          <w:szCs w:val="24"/>
          <w:lang w:eastAsia="ru-RU"/>
        </w:rPr>
        <w:t xml:space="preserve">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w:t>
      </w:r>
      <w:proofErr w:type="spellStart"/>
      <w:r w:rsidRPr="002D1D3A">
        <w:rPr>
          <w:rFonts w:ascii="Times New Roman" w:eastAsia="Times New Roman" w:hAnsi="Times New Roman" w:cs="Times New Roman"/>
          <w:sz w:val="24"/>
          <w:szCs w:val="24"/>
          <w:lang w:eastAsia="ru-RU"/>
        </w:rPr>
        <w:t>II</w:t>
      </w:r>
      <w:proofErr w:type="spellEnd"/>
      <w:r w:rsidRPr="002D1D3A">
        <w:rPr>
          <w:rFonts w:ascii="Times New Roman" w:eastAsia="Times New Roman" w:hAnsi="Times New Roman" w:cs="Times New Roman"/>
          <w:sz w:val="24"/>
          <w:szCs w:val="24"/>
          <w:lang w:eastAsia="ru-RU"/>
        </w:rPr>
        <w:t xml:space="preserve"> или </w:t>
      </w:r>
      <w:proofErr w:type="spellStart"/>
      <w:r w:rsidRPr="002D1D3A">
        <w:rPr>
          <w:rFonts w:ascii="Times New Roman" w:eastAsia="Times New Roman" w:hAnsi="Times New Roman" w:cs="Times New Roman"/>
          <w:sz w:val="24"/>
          <w:szCs w:val="24"/>
          <w:lang w:eastAsia="ru-RU"/>
        </w:rPr>
        <w:t>III</w:t>
      </w:r>
      <w:proofErr w:type="spellEnd"/>
      <w:r w:rsidRPr="002D1D3A">
        <w:rPr>
          <w:rFonts w:ascii="Times New Roman" w:eastAsia="Times New Roman" w:hAnsi="Times New Roman" w:cs="Times New Roman"/>
          <w:sz w:val="24"/>
          <w:szCs w:val="24"/>
          <w:lang w:eastAsia="ru-RU"/>
        </w:rPr>
        <w:t xml:space="preserve"> класса опасности, а также монтаж, наладку, обслуживание и ремонт техн</w:t>
      </w:r>
      <w:r>
        <w:rPr>
          <w:rFonts w:ascii="Times New Roman" w:eastAsia="Times New Roman" w:hAnsi="Times New Roman" w:cs="Times New Roman"/>
          <w:sz w:val="24"/>
          <w:szCs w:val="24"/>
          <w:lang w:eastAsia="ru-RU"/>
        </w:rPr>
        <w:t xml:space="preserve">ических устройств, применяемых </w:t>
      </w:r>
      <w:r w:rsidRPr="002D1D3A">
        <w:rPr>
          <w:rFonts w:ascii="Times New Roman" w:eastAsia="Times New Roman" w:hAnsi="Times New Roman" w:cs="Times New Roman"/>
          <w:sz w:val="24"/>
          <w:szCs w:val="24"/>
          <w:lang w:eastAsia="ru-RU"/>
        </w:rPr>
        <w:t xml:space="preserve">на опасных производственных объектах I, </w:t>
      </w:r>
      <w:proofErr w:type="spellStart"/>
      <w:r w:rsidRPr="002D1D3A">
        <w:rPr>
          <w:rFonts w:ascii="Times New Roman" w:eastAsia="Times New Roman" w:hAnsi="Times New Roman" w:cs="Times New Roman"/>
          <w:sz w:val="24"/>
          <w:szCs w:val="24"/>
          <w:lang w:eastAsia="ru-RU"/>
        </w:rPr>
        <w:t>II</w:t>
      </w:r>
      <w:proofErr w:type="spellEnd"/>
      <w:r w:rsidRPr="002D1D3A">
        <w:rPr>
          <w:rFonts w:ascii="Times New Roman" w:eastAsia="Times New Roman" w:hAnsi="Times New Roman" w:cs="Times New Roman"/>
          <w:sz w:val="24"/>
          <w:szCs w:val="24"/>
          <w:lang w:eastAsia="ru-RU"/>
        </w:rPr>
        <w:t xml:space="preserve"> или </w:t>
      </w:r>
      <w:proofErr w:type="spellStart"/>
      <w:r w:rsidRPr="002D1D3A">
        <w:rPr>
          <w:rFonts w:ascii="Times New Roman" w:eastAsia="Times New Roman" w:hAnsi="Times New Roman" w:cs="Times New Roman"/>
          <w:sz w:val="24"/>
          <w:szCs w:val="24"/>
          <w:lang w:eastAsia="ru-RU"/>
        </w:rPr>
        <w:t>III</w:t>
      </w:r>
      <w:proofErr w:type="spellEnd"/>
      <w:r w:rsidRPr="002D1D3A">
        <w:rPr>
          <w:rFonts w:ascii="Times New Roman" w:eastAsia="Times New Roman" w:hAnsi="Times New Roman" w:cs="Times New Roman"/>
          <w:sz w:val="24"/>
          <w:szCs w:val="24"/>
          <w:lang w:eastAsia="ru-RU"/>
        </w:rPr>
        <w:t xml:space="preserve"> класса опасности проходят первичную и периодическую аттестацию в территориальных аттестационных комиссиях Ростехнадзора.</w:t>
      </w:r>
    </w:p>
    <w:p w:rsidR="002D1D3A" w:rsidRDefault="002D1D3A"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1D3A">
        <w:rPr>
          <w:rFonts w:ascii="Times New Roman" w:eastAsia="Times New Roman" w:hAnsi="Times New Roman" w:cs="Times New Roman"/>
          <w:sz w:val="24"/>
          <w:szCs w:val="24"/>
          <w:lang w:eastAsia="ru-RU"/>
        </w:rPr>
        <w:t xml:space="preserve">Руководителям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w:t>
      </w:r>
      <w:proofErr w:type="spellStart"/>
      <w:r w:rsidRPr="002D1D3A">
        <w:rPr>
          <w:rFonts w:ascii="Times New Roman" w:eastAsia="Times New Roman" w:hAnsi="Times New Roman" w:cs="Times New Roman"/>
          <w:sz w:val="24"/>
          <w:szCs w:val="24"/>
          <w:lang w:eastAsia="ru-RU"/>
        </w:rPr>
        <w:t>IV</w:t>
      </w:r>
      <w:proofErr w:type="spellEnd"/>
      <w:r w:rsidRPr="002D1D3A">
        <w:rPr>
          <w:rFonts w:ascii="Times New Roman" w:eastAsia="Times New Roman" w:hAnsi="Times New Roman" w:cs="Times New Roman"/>
          <w:sz w:val="24"/>
          <w:szCs w:val="24"/>
          <w:lang w:eastAsia="ru-RU"/>
        </w:rPr>
        <w:t xml:space="preserve"> класса опасности, а также монтаж, наладку, обслуживание и ремонт технических устройств, применяемых на опасных производственных объектах </w:t>
      </w:r>
      <w:proofErr w:type="spellStart"/>
      <w:r w:rsidRPr="002D1D3A">
        <w:rPr>
          <w:rFonts w:ascii="Times New Roman" w:eastAsia="Times New Roman" w:hAnsi="Times New Roman" w:cs="Times New Roman"/>
          <w:sz w:val="24"/>
          <w:szCs w:val="24"/>
          <w:lang w:eastAsia="ru-RU"/>
        </w:rPr>
        <w:t>IV</w:t>
      </w:r>
      <w:proofErr w:type="spellEnd"/>
      <w:r w:rsidRPr="002D1D3A">
        <w:rPr>
          <w:rFonts w:ascii="Times New Roman" w:eastAsia="Times New Roman" w:hAnsi="Times New Roman" w:cs="Times New Roman"/>
          <w:sz w:val="24"/>
          <w:szCs w:val="24"/>
          <w:lang w:eastAsia="ru-RU"/>
        </w:rPr>
        <w:t xml:space="preserve"> класса опасности, прохождение аттестации не требуется.</w:t>
      </w:r>
    </w:p>
    <w:p w:rsidR="00847562" w:rsidRDefault="00847562" w:rsidP="008475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7562">
        <w:rPr>
          <w:rFonts w:ascii="Times New Roman" w:eastAsia="Times New Roman" w:hAnsi="Times New Roman" w:cs="Times New Roman"/>
          <w:b/>
          <w:sz w:val="24"/>
          <w:szCs w:val="24"/>
          <w:lang w:eastAsia="ru-RU"/>
        </w:rPr>
        <w:t>Вопрос:</w:t>
      </w:r>
      <w:r>
        <w:rPr>
          <w:rFonts w:ascii="Times New Roman" w:eastAsia="Times New Roman" w:hAnsi="Times New Roman" w:cs="Times New Roman"/>
          <w:sz w:val="24"/>
          <w:szCs w:val="24"/>
          <w:lang w:eastAsia="ru-RU"/>
        </w:rPr>
        <w:t xml:space="preserve"> По каким областям аттестации должен быть аттестован руководитель организации, </w:t>
      </w:r>
      <w:r w:rsidRPr="002D1D3A">
        <w:rPr>
          <w:rFonts w:ascii="Times New Roman" w:eastAsia="Times New Roman" w:hAnsi="Times New Roman" w:cs="Times New Roman"/>
          <w:sz w:val="24"/>
          <w:szCs w:val="24"/>
          <w:lang w:eastAsia="ru-RU"/>
        </w:rPr>
        <w:t>эксплуатирующей опасный производственный объект</w:t>
      </w:r>
      <w:r w:rsidRPr="00847562">
        <w:rPr>
          <w:rFonts w:ascii="Times New Roman" w:eastAsia="Times New Roman" w:hAnsi="Times New Roman" w:cs="Times New Roman"/>
          <w:sz w:val="24"/>
          <w:szCs w:val="24"/>
          <w:lang w:eastAsia="ru-RU"/>
        </w:rPr>
        <w:t>?</w:t>
      </w:r>
    </w:p>
    <w:p w:rsidR="00847562" w:rsidRDefault="00847562"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lastRenderedPageBreak/>
        <w:t>Ответ:</w:t>
      </w:r>
      <w:r>
        <w:rPr>
          <w:rFonts w:ascii="Times New Roman" w:eastAsia="Times New Roman" w:hAnsi="Times New Roman" w:cs="Times New Roman"/>
          <w:b/>
          <w:bCs/>
          <w:sz w:val="24"/>
          <w:szCs w:val="24"/>
          <w:lang w:eastAsia="ru-RU"/>
        </w:rPr>
        <w:t xml:space="preserve"> </w:t>
      </w:r>
      <w:r w:rsidRPr="00847562">
        <w:rPr>
          <w:rFonts w:ascii="Times New Roman" w:eastAsia="Times New Roman" w:hAnsi="Times New Roman" w:cs="Times New Roman"/>
          <w:sz w:val="24"/>
          <w:szCs w:val="24"/>
          <w:lang w:eastAsia="ru-RU"/>
        </w:rPr>
        <w:t xml:space="preserve">Согласно пункту 3 </w:t>
      </w:r>
      <w:r w:rsidRPr="002D1D3A">
        <w:rPr>
          <w:rFonts w:ascii="Times New Roman" w:eastAsia="Times New Roman" w:hAnsi="Times New Roman" w:cs="Times New Roman"/>
          <w:sz w:val="24"/>
          <w:szCs w:val="24"/>
          <w:lang w:eastAsia="ru-RU"/>
        </w:rPr>
        <w:t>Положения</w:t>
      </w:r>
      <w:r>
        <w:rPr>
          <w:rFonts w:ascii="Times New Roman" w:eastAsia="Times New Roman" w:hAnsi="Times New Roman" w:cs="Times New Roman"/>
          <w:sz w:val="24"/>
          <w:szCs w:val="24"/>
          <w:lang w:eastAsia="ru-RU"/>
        </w:rPr>
        <w:t xml:space="preserve"> </w:t>
      </w:r>
      <w:r w:rsidRPr="000F7EC4">
        <w:rPr>
          <w:rFonts w:ascii="Times New Roman" w:eastAsia="Times New Roman" w:hAnsi="Times New Roman" w:cs="Times New Roman"/>
          <w:sz w:val="24"/>
          <w:szCs w:val="24"/>
          <w:lang w:eastAsia="ru-RU"/>
        </w:rPr>
        <w:t>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w:t>
      </w:r>
      <w:r>
        <w:rPr>
          <w:rFonts w:ascii="Times New Roman" w:eastAsia="Times New Roman" w:hAnsi="Times New Roman" w:cs="Times New Roman"/>
          <w:sz w:val="24"/>
          <w:szCs w:val="24"/>
          <w:lang w:eastAsia="ru-RU"/>
        </w:rPr>
        <w:t>ого</w:t>
      </w:r>
      <w:r w:rsidRPr="000F7EC4">
        <w:rPr>
          <w:rFonts w:ascii="Times New Roman" w:eastAsia="Times New Roman" w:hAnsi="Times New Roman" w:cs="Times New Roman"/>
          <w:sz w:val="24"/>
          <w:szCs w:val="24"/>
          <w:lang w:eastAsia="ru-RU"/>
        </w:rPr>
        <w:t xml:space="preserve"> постановлением Правительства Российск</w:t>
      </w:r>
      <w:r>
        <w:rPr>
          <w:rFonts w:ascii="Times New Roman" w:eastAsia="Times New Roman" w:hAnsi="Times New Roman" w:cs="Times New Roman"/>
          <w:sz w:val="24"/>
          <w:szCs w:val="24"/>
          <w:lang w:eastAsia="ru-RU"/>
        </w:rPr>
        <w:t>ой Федерации от 13.01.2023 № 13</w:t>
      </w:r>
      <w:r>
        <w:rPr>
          <w:rFonts w:ascii="Times New Roman" w:eastAsia="Times New Roman" w:hAnsi="Times New Roman" w:cs="Times New Roman"/>
          <w:sz w:val="24"/>
          <w:szCs w:val="24"/>
          <w:lang w:eastAsia="ru-RU"/>
        </w:rPr>
        <w:t>,</w:t>
      </w:r>
      <w:r w:rsidRPr="00847562">
        <w:rPr>
          <w:rFonts w:ascii="Times New Roman" w:eastAsia="Times New Roman" w:hAnsi="Times New Roman" w:cs="Times New Roman"/>
          <w:sz w:val="24"/>
          <w:szCs w:val="24"/>
          <w:lang w:eastAsia="ru-RU"/>
        </w:rPr>
        <w:t xml:space="preserve"> каждый из работников, указанных в пункте 2 Положения, проходит аттестацию только в той области аттестации, которая соответствует занимаемой им должности и выполняемым трудовым обязанностям, и в объеме требований безопасности в соответствующей области, необходимых для выполнения возложенных на него трудовых обязанностей.</w:t>
      </w:r>
    </w:p>
    <w:p w:rsidR="00847562" w:rsidRDefault="00847562"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7562">
        <w:rPr>
          <w:rFonts w:ascii="Times New Roman" w:eastAsia="Times New Roman" w:hAnsi="Times New Roman" w:cs="Times New Roman"/>
          <w:sz w:val="24"/>
          <w:szCs w:val="24"/>
          <w:lang w:eastAsia="ru-RU"/>
        </w:rPr>
        <w:t>Если в должностные обязанности руководителя организации не входят вопросы обеспечения промышленной безопасности, предусмотренные специальными требованиями промышленной безопасности, то достаточно пройти аттестацию на знание общих требований промышленной безопасности.</w:t>
      </w:r>
    </w:p>
    <w:p w:rsidR="00847562" w:rsidRPr="008E3325" w:rsidRDefault="00847562"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Какое минимальное число членов комиссии должно быть в аттестационной комиссии организации?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Ответ: </w:t>
      </w:r>
      <w:r w:rsidRPr="008E3325">
        <w:rPr>
          <w:rFonts w:ascii="Times New Roman" w:eastAsia="Times New Roman" w:hAnsi="Times New Roman" w:cs="Times New Roman"/>
          <w:sz w:val="24"/>
          <w:szCs w:val="24"/>
          <w:lang w:eastAsia="ru-RU"/>
        </w:rPr>
        <w:t>Согласно пунктам 10, 11 Положения об аттестационных комиссиях по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приказом Ростехнадзора от 06.07.2020 № 256, количественный состав аттестационной комиссии организации устанавливается локальным нормативным актом организации. Аттестационные комиссии Ростехнадзора, а также аттестационные комиссии организаций состоят из председателя, заместителя (заместителей) председателя, секретаря и членов комиссии. В аттестационных комиссиях организаций функции секретаря вправе исполнять лицо, не входящее в число членов комиссии.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Существует ли необходимость повторной аттестации специалистов, в случае перехода в другую организацию, если срок действия выданного протокола еще не истек или выданный протокол действует в любой организации?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E3325">
        <w:rPr>
          <w:rFonts w:ascii="Times New Roman" w:eastAsia="Times New Roman" w:hAnsi="Times New Roman" w:cs="Times New Roman"/>
          <w:b/>
          <w:bCs/>
          <w:sz w:val="24"/>
          <w:szCs w:val="24"/>
          <w:lang w:eastAsia="ru-RU"/>
        </w:rPr>
        <w:t xml:space="preserve">Ответ: </w:t>
      </w:r>
      <w:r w:rsidRPr="008E3325">
        <w:rPr>
          <w:rFonts w:ascii="Times New Roman" w:eastAsia="Times New Roman" w:hAnsi="Times New Roman" w:cs="Times New Roman"/>
          <w:sz w:val="24"/>
          <w:szCs w:val="24"/>
          <w:lang w:eastAsia="ru-RU"/>
        </w:rPr>
        <w:t>Согласно пункту 3 статьи 14.1 Федерального закона от 21.07.1997 № 116-ФЗ «О промышленной безопасности опасных производственных объектов</w:t>
      </w:r>
      <w:proofErr w:type="gramStart"/>
      <w:r w:rsidRPr="008E3325">
        <w:rPr>
          <w:rFonts w:ascii="Times New Roman" w:eastAsia="Times New Roman" w:hAnsi="Times New Roman" w:cs="Times New Roman"/>
          <w:sz w:val="24"/>
          <w:szCs w:val="24"/>
          <w:lang w:eastAsia="ru-RU"/>
        </w:rPr>
        <w:t>»</w:t>
      </w:r>
      <w:proofErr w:type="gramEnd"/>
      <w:r w:rsidRPr="008E3325">
        <w:rPr>
          <w:rFonts w:ascii="Times New Roman" w:eastAsia="Times New Roman" w:hAnsi="Times New Roman" w:cs="Times New Roman"/>
          <w:sz w:val="24"/>
          <w:szCs w:val="24"/>
          <w:lang w:eastAsia="ru-RU"/>
        </w:rPr>
        <w:t xml:space="preserve"> (далее - Федеральный закон № 116-ФЗ), первичная аттестация работников в области промышленной безопасности проводится не позднее одного месяца:</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при назначении на соответствующую должность;</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 xml:space="preserve">Таким образом, при переводе на другую должность в той же организации, при переводе или переходе на работу в другую организацию переаттестация по действующим областям </w:t>
      </w:r>
      <w:r w:rsidRPr="008E3325">
        <w:rPr>
          <w:rFonts w:ascii="Times New Roman" w:eastAsia="Times New Roman" w:hAnsi="Times New Roman" w:cs="Times New Roman"/>
          <w:sz w:val="24"/>
          <w:szCs w:val="24"/>
          <w:lang w:eastAsia="ru-RU"/>
        </w:rPr>
        <w:lastRenderedPageBreak/>
        <w:t>аттестации не требуется, если при осуществлении должностных обязанностей по новой должности нет необходимости в аттестации по другим областям аттестации.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Аттестация в области промышленной безопасности, по вопросам безопасности гидротехнических сооружений, безопасности в сфере электроэнергетики, проведенная в соответствии с требованиями нормативных правовых актов, регулирующих вопросы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действительна на всей территории Российской Федерации в течение 5 лет с даты ее прохождения.</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Подскажите, где могут проходить аттестацию работники подрядных организаций (организаций, выполняющих работы или оказывающих услуги организациям, эксплуатирующим опасные производственные объекты).</w:t>
      </w:r>
    </w:p>
    <w:p w:rsidR="000F7EC4" w:rsidRPr="002B4850" w:rsidRDefault="008E3325" w:rsidP="008E332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E3325">
        <w:rPr>
          <w:rFonts w:ascii="Times New Roman" w:eastAsia="Times New Roman" w:hAnsi="Times New Roman" w:cs="Times New Roman"/>
          <w:b/>
          <w:bCs/>
          <w:sz w:val="24"/>
          <w:szCs w:val="24"/>
          <w:lang w:eastAsia="ru-RU"/>
        </w:rPr>
        <w:t xml:space="preserve">Ответ: </w:t>
      </w:r>
      <w:r w:rsidR="004321E7" w:rsidRPr="004321E7">
        <w:rPr>
          <w:rFonts w:ascii="Times New Roman" w:eastAsia="Times New Roman" w:hAnsi="Times New Roman" w:cs="Times New Roman"/>
          <w:sz w:val="24"/>
          <w:szCs w:val="24"/>
          <w:lang w:eastAsia="ru-RU"/>
        </w:rPr>
        <w:t>В соответствии с подпунктом «г» пункта 5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утвержденного постановлением Правительства Российской Федерации от 13.01.2023 № 13</w:t>
      </w:r>
      <w:r w:rsidR="004321E7">
        <w:rPr>
          <w:rFonts w:ascii="Times New Roman" w:eastAsia="Times New Roman" w:hAnsi="Times New Roman" w:cs="Times New Roman"/>
          <w:sz w:val="24"/>
          <w:szCs w:val="24"/>
          <w:lang w:eastAsia="ru-RU"/>
        </w:rPr>
        <w:t xml:space="preserve"> (далее – Положение)</w:t>
      </w:r>
      <w:r w:rsidR="004321E7" w:rsidRPr="004321E7">
        <w:rPr>
          <w:rFonts w:ascii="Times New Roman" w:eastAsia="Times New Roman" w:hAnsi="Times New Roman" w:cs="Times New Roman"/>
          <w:sz w:val="24"/>
          <w:szCs w:val="24"/>
          <w:lang w:eastAsia="ru-RU"/>
        </w:rPr>
        <w:t>, организацией могут быть сформированы главная аттестационная комиссия и отдельные аттестационные комиссии в обособленных подразделениях организации. Сформировать единую аттестационную комиссию могут 2 и более организации.</w:t>
      </w:r>
    </w:p>
    <w:p w:rsidR="004321E7" w:rsidRDefault="004321E7" w:rsidP="004321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21E7">
        <w:rPr>
          <w:rFonts w:ascii="Times New Roman" w:eastAsia="Times New Roman" w:hAnsi="Times New Roman" w:cs="Times New Roman"/>
          <w:sz w:val="24"/>
          <w:szCs w:val="24"/>
          <w:lang w:eastAsia="ru-RU"/>
        </w:rPr>
        <w:t>Согласно пункту 11 Положения, указанные</w:t>
      </w:r>
      <w:r>
        <w:rPr>
          <w:rFonts w:ascii="Times New Roman" w:eastAsia="Times New Roman" w:hAnsi="Times New Roman" w:cs="Times New Roman"/>
          <w:sz w:val="24"/>
          <w:szCs w:val="24"/>
          <w:lang w:eastAsia="ru-RU"/>
        </w:rPr>
        <w:t xml:space="preserve"> в подпунктах «а» - «в» пункта </w:t>
      </w:r>
      <w:r w:rsidRPr="004321E7">
        <w:rPr>
          <w:rFonts w:ascii="Times New Roman" w:eastAsia="Times New Roman" w:hAnsi="Times New Roman" w:cs="Times New Roman"/>
          <w:sz w:val="24"/>
          <w:szCs w:val="24"/>
          <w:lang w:eastAsia="ru-RU"/>
        </w:rPr>
        <w:t>2 Положения работники организаций, выполняющих работы или оказывающих услуги организациям, эксплуатирующим опасные производственные объекты, гидротехнические сооружения, проходят аттестацию в аттестационных комиссиях организаций, в трудовых отношени</w:t>
      </w:r>
      <w:r>
        <w:rPr>
          <w:rFonts w:ascii="Times New Roman" w:eastAsia="Times New Roman" w:hAnsi="Times New Roman" w:cs="Times New Roman"/>
          <w:sz w:val="24"/>
          <w:szCs w:val="24"/>
          <w:lang w:eastAsia="ru-RU"/>
        </w:rPr>
        <w:t xml:space="preserve">ях с которыми они состоят, или </w:t>
      </w:r>
      <w:r w:rsidRPr="004321E7">
        <w:rPr>
          <w:rFonts w:ascii="Times New Roman" w:eastAsia="Times New Roman" w:hAnsi="Times New Roman" w:cs="Times New Roman"/>
          <w:sz w:val="24"/>
          <w:szCs w:val="24"/>
          <w:lang w:eastAsia="ru-RU"/>
        </w:rPr>
        <w:t>в аттестационных комиссиях организаций, эксплуатирующих опасные производственные объекты, гидротехнические сооружения (в случае если это предусмотрено локальным нормативным актом организации).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Прохождение аттестации работниками организаций, выполняющих работы или оказывающих услуги организациям, эксплуатирующим опасные производственные объекты, в комиссиях иных организаций Положением не предусмотрено. Аттестация, проведенная с нарушением требований Положения, действительной не признается.</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В соответствии с пунктом 8 статьи 14.1 Федерального закона от № 116-ФЗ,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321E7" w:rsidRPr="002B4850" w:rsidRDefault="008E3325" w:rsidP="008E332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E3325">
        <w:rPr>
          <w:rFonts w:ascii="Times New Roman" w:eastAsia="Times New Roman" w:hAnsi="Times New Roman" w:cs="Times New Roman"/>
          <w:b/>
          <w:bCs/>
          <w:sz w:val="24"/>
          <w:szCs w:val="24"/>
          <w:lang w:eastAsia="ru-RU"/>
        </w:rPr>
        <w:t xml:space="preserve">Вопрос: </w:t>
      </w:r>
      <w:bookmarkStart w:id="0" w:name="_GoBack"/>
      <w:bookmarkEnd w:id="0"/>
      <w:r w:rsidRPr="008E3325">
        <w:rPr>
          <w:rFonts w:ascii="Times New Roman" w:eastAsia="Times New Roman" w:hAnsi="Times New Roman" w:cs="Times New Roman"/>
          <w:sz w:val="24"/>
          <w:szCs w:val="24"/>
          <w:lang w:eastAsia="ru-RU"/>
        </w:rPr>
        <w:t>Требуется ли эксперту, аттестованному в соответствии</w:t>
      </w:r>
      <w:r w:rsidR="004321E7">
        <w:rPr>
          <w:rFonts w:ascii="Times New Roman" w:eastAsia="Times New Roman" w:hAnsi="Times New Roman" w:cs="Times New Roman"/>
          <w:sz w:val="24"/>
          <w:szCs w:val="24"/>
          <w:lang w:eastAsia="ru-RU"/>
        </w:rPr>
        <w:t xml:space="preserve"> </w:t>
      </w:r>
      <w:r w:rsidR="004321E7" w:rsidRPr="008E3325">
        <w:rPr>
          <w:rFonts w:ascii="Times New Roman" w:eastAsia="Times New Roman" w:hAnsi="Times New Roman" w:cs="Times New Roman"/>
          <w:sz w:val="24"/>
          <w:szCs w:val="24"/>
          <w:lang w:eastAsia="ru-RU"/>
        </w:rPr>
        <w:t>постановлением Правительства Российской Федерации</w:t>
      </w:r>
      <w:r w:rsidR="004321E7" w:rsidRPr="004321E7">
        <w:rPr>
          <w:rFonts w:ascii="Times New Roman" w:eastAsia="Times New Roman" w:hAnsi="Times New Roman" w:cs="Times New Roman"/>
          <w:sz w:val="24"/>
          <w:szCs w:val="24"/>
          <w:lang w:eastAsia="ru-RU"/>
        </w:rPr>
        <w:t xml:space="preserve"> </w:t>
      </w:r>
      <w:r w:rsidR="004321E7">
        <w:rPr>
          <w:rFonts w:ascii="Times New Roman" w:eastAsia="Times New Roman" w:hAnsi="Times New Roman" w:cs="Times New Roman"/>
          <w:sz w:val="24"/>
          <w:szCs w:val="24"/>
          <w:lang w:eastAsia="ru-RU"/>
        </w:rPr>
        <w:t xml:space="preserve">от </w:t>
      </w:r>
      <w:r w:rsidR="004321E7" w:rsidRPr="004321E7">
        <w:rPr>
          <w:rFonts w:ascii="Times New Roman" w:eastAsia="Times New Roman" w:hAnsi="Times New Roman" w:cs="Times New Roman"/>
          <w:sz w:val="24"/>
          <w:szCs w:val="24"/>
          <w:lang w:eastAsia="ru-RU"/>
        </w:rPr>
        <w:t>02.06.2022 № 1009 «Об аттестации экспертов в области промышленной безопасности»</w:t>
      </w:r>
      <w:r w:rsidR="004321E7">
        <w:rPr>
          <w:rFonts w:ascii="Times New Roman" w:eastAsia="Times New Roman" w:hAnsi="Times New Roman" w:cs="Times New Roman"/>
          <w:sz w:val="24"/>
          <w:szCs w:val="24"/>
          <w:lang w:eastAsia="ru-RU"/>
        </w:rPr>
        <w:t xml:space="preserve">, </w:t>
      </w:r>
      <w:r w:rsidR="004321E7" w:rsidRPr="004321E7">
        <w:rPr>
          <w:rFonts w:ascii="Times New Roman" w:eastAsia="Times New Roman" w:hAnsi="Times New Roman" w:cs="Times New Roman"/>
          <w:sz w:val="24"/>
          <w:szCs w:val="24"/>
          <w:lang w:eastAsia="ru-RU"/>
        </w:rPr>
        <w:t>аттестация по правилам промышленно</w:t>
      </w:r>
      <w:r w:rsidR="004321E7">
        <w:rPr>
          <w:rFonts w:ascii="Times New Roman" w:eastAsia="Times New Roman" w:hAnsi="Times New Roman" w:cs="Times New Roman"/>
          <w:sz w:val="24"/>
          <w:szCs w:val="24"/>
          <w:lang w:eastAsia="ru-RU"/>
        </w:rPr>
        <w:t>й безопасности</w:t>
      </w:r>
      <w:r w:rsidR="004321E7">
        <w:rPr>
          <w:rFonts w:ascii="Times New Roman" w:eastAsia="Times New Roman" w:hAnsi="Times New Roman" w:cs="Times New Roman"/>
          <w:sz w:val="24"/>
          <w:szCs w:val="24"/>
          <w:lang w:eastAsia="ru-RU"/>
        </w:rPr>
        <w:t>?</w:t>
      </w:r>
    </w:p>
    <w:p w:rsidR="004321E7" w:rsidRDefault="008E3325" w:rsidP="004321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lastRenderedPageBreak/>
        <w:t xml:space="preserve">Ответ: </w:t>
      </w:r>
      <w:r w:rsidR="004321E7" w:rsidRPr="004321E7">
        <w:rPr>
          <w:rFonts w:ascii="Times New Roman" w:eastAsia="Times New Roman" w:hAnsi="Times New Roman" w:cs="Times New Roman"/>
          <w:sz w:val="24"/>
          <w:szCs w:val="24"/>
          <w:lang w:eastAsia="ru-RU"/>
        </w:rPr>
        <w:t>Эксперты в области промышленной бе</w:t>
      </w:r>
      <w:r w:rsidR="004321E7">
        <w:rPr>
          <w:rFonts w:ascii="Times New Roman" w:eastAsia="Times New Roman" w:hAnsi="Times New Roman" w:cs="Times New Roman"/>
          <w:sz w:val="24"/>
          <w:szCs w:val="24"/>
          <w:lang w:eastAsia="ru-RU"/>
        </w:rPr>
        <w:t xml:space="preserve">зопасности проходят аттестацию </w:t>
      </w:r>
      <w:r w:rsidR="004321E7" w:rsidRPr="004321E7">
        <w:rPr>
          <w:rFonts w:ascii="Times New Roman" w:eastAsia="Times New Roman" w:hAnsi="Times New Roman" w:cs="Times New Roman"/>
          <w:sz w:val="24"/>
          <w:szCs w:val="24"/>
          <w:lang w:eastAsia="ru-RU"/>
        </w:rPr>
        <w:t>в порядке, установленном Положением об аттестации экспертов в области промышленной безопасности, утвержденным постановлением Правительства Российской Федерации от 02.06.2022 № 1009 «Об аттестации экспертов в обла</w:t>
      </w:r>
      <w:r w:rsidR="004321E7">
        <w:rPr>
          <w:rFonts w:ascii="Times New Roman" w:eastAsia="Times New Roman" w:hAnsi="Times New Roman" w:cs="Times New Roman"/>
          <w:sz w:val="24"/>
          <w:szCs w:val="24"/>
          <w:lang w:eastAsia="ru-RU"/>
        </w:rPr>
        <w:t>сти промышленной безопасности».</w:t>
      </w:r>
    </w:p>
    <w:p w:rsidR="008E3325" w:rsidRPr="008E3325" w:rsidRDefault="004321E7" w:rsidP="004321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21E7">
        <w:rPr>
          <w:rFonts w:ascii="Times New Roman" w:eastAsia="Times New Roman" w:hAnsi="Times New Roman" w:cs="Times New Roman"/>
          <w:sz w:val="24"/>
          <w:szCs w:val="24"/>
          <w:lang w:eastAsia="ru-RU"/>
        </w:rPr>
        <w:t>Экспертиза промышленной безопасности не относится к видам деятельности, при осуществлении которой</w:t>
      </w:r>
      <w:r>
        <w:rPr>
          <w:rFonts w:ascii="Times New Roman" w:eastAsia="Times New Roman" w:hAnsi="Times New Roman" w:cs="Times New Roman"/>
          <w:sz w:val="24"/>
          <w:szCs w:val="24"/>
          <w:lang w:eastAsia="ru-RU"/>
        </w:rPr>
        <w:t xml:space="preserve"> работники подлежат аттестации </w:t>
      </w:r>
      <w:r w:rsidRPr="004321E7">
        <w:rPr>
          <w:rFonts w:ascii="Times New Roman" w:eastAsia="Times New Roman" w:hAnsi="Times New Roman" w:cs="Times New Roman"/>
          <w:sz w:val="24"/>
          <w:szCs w:val="24"/>
          <w:lang w:eastAsia="ru-RU"/>
        </w:rPr>
        <w:t>в соответствии с пунктом 1 статьи 14.1 Федерального закона № 116-ФЗ.</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 xml:space="preserve">Наша организация занимается строительством сетей газораспределения, трубопроводы, линии электропередач с последующим вводом в эксплуатацию. Вопрос: необходимо ли нашим ответственным лицам и руководителям проходить аттестацию по областям Г. 2.1. и </w:t>
      </w:r>
      <w:proofErr w:type="spellStart"/>
      <w:r w:rsidRPr="008E3325">
        <w:rPr>
          <w:rFonts w:ascii="Times New Roman" w:eastAsia="Times New Roman" w:hAnsi="Times New Roman" w:cs="Times New Roman"/>
          <w:sz w:val="24"/>
          <w:szCs w:val="24"/>
          <w:lang w:eastAsia="ru-RU"/>
        </w:rPr>
        <w:t>Г.2.2</w:t>
      </w:r>
      <w:proofErr w:type="spellEnd"/>
      <w:r w:rsidRPr="008E3325">
        <w:rPr>
          <w:rFonts w:ascii="Times New Roman" w:eastAsia="Times New Roman" w:hAnsi="Times New Roman" w:cs="Times New Roman"/>
          <w:sz w:val="24"/>
          <w:szCs w:val="24"/>
          <w:lang w:eastAsia="ru-RU"/>
        </w:rPr>
        <w:t>.</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Ответ: </w:t>
      </w:r>
      <w:r w:rsidRPr="008E3325">
        <w:rPr>
          <w:rFonts w:ascii="Times New Roman" w:eastAsia="Times New Roman" w:hAnsi="Times New Roman" w:cs="Times New Roman"/>
          <w:sz w:val="24"/>
          <w:szCs w:val="24"/>
          <w:lang w:eastAsia="ru-RU"/>
        </w:rPr>
        <w:t xml:space="preserve">В соответствии с пунктом 1 статьи 28.1 Федерального закона от 26.03.2003 № 35-ФЗ «Об электроэнергетике» (далее – Федеральный закон № 35-ФЗ) </w:t>
      </w:r>
      <w:r w:rsidRPr="008E3325">
        <w:rPr>
          <w:rFonts w:ascii="Times New Roman" w:eastAsia="Times New Roman" w:hAnsi="Times New Roman" w:cs="Times New Roman"/>
          <w:sz w:val="24"/>
          <w:szCs w:val="24"/>
          <w:u w:val="single"/>
          <w:lang w:eastAsia="ru-RU"/>
        </w:rPr>
        <w:t>руководители (заместители руководителей)</w:t>
      </w:r>
      <w:r w:rsidRPr="008E3325">
        <w:rPr>
          <w:rFonts w:ascii="Times New Roman" w:eastAsia="Times New Roman" w:hAnsi="Times New Roman" w:cs="Times New Roman"/>
          <w:sz w:val="24"/>
          <w:szCs w:val="24"/>
          <w:lang w:eastAsia="ru-RU"/>
        </w:rPr>
        <w:t xml:space="preserve"> субъектов электроэнергетики и потребителей электрической энергии (далее - организации), в отношении которых в соответствии со статьей 29.1 Федерального закона № 35-ФЗ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установок, в целях поддержания уровня квалификации и подтверждения знания требований к безопасности объектов электроэнергетики 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установок обязаны не реже одного раза в пять лет проходить аттестацию по вопросам безопасности в сфере электроэнергетики.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 xml:space="preserve">Согласно пункту 4 статьи 28.1 Федерального закона № 35-ФЗ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установок при эксплуатации объектов электроэнергетики 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Аттестация по вопросам безопасности в сфере электроэнергетики иных категорий работников Федеральным законом № 35-ФЗ не предусмотрена.</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Действует ли аттестация по промышленной безопасности у сотрудника, пройденная в комиссии организации без применения Единого портала тестирования (по причине отсутствия), пройденная после вступления с силу постановления Правительства Российской Федерации от 25</w:t>
      </w:r>
      <w:r w:rsidR="0083219C">
        <w:rPr>
          <w:rFonts w:ascii="Times New Roman" w:eastAsia="Times New Roman" w:hAnsi="Times New Roman" w:cs="Times New Roman"/>
          <w:sz w:val="24"/>
          <w:szCs w:val="24"/>
          <w:lang w:eastAsia="ru-RU"/>
        </w:rPr>
        <w:t xml:space="preserve"> </w:t>
      </w:r>
      <w:r w:rsidRPr="008E3325">
        <w:rPr>
          <w:rFonts w:ascii="Times New Roman" w:eastAsia="Times New Roman" w:hAnsi="Times New Roman" w:cs="Times New Roman"/>
          <w:sz w:val="24"/>
          <w:szCs w:val="24"/>
          <w:lang w:eastAsia="ru-RU"/>
        </w:rPr>
        <w:t>октября 2019 № 1365?</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Ответ:</w:t>
      </w:r>
      <w:r w:rsidRPr="008E3325">
        <w:rPr>
          <w:rFonts w:ascii="Times New Roman" w:eastAsia="Times New Roman" w:hAnsi="Times New Roman" w:cs="Times New Roman"/>
          <w:sz w:val="24"/>
          <w:szCs w:val="24"/>
          <w:lang w:eastAsia="ru-RU"/>
        </w:rPr>
        <w:t xml:space="preserve"> Пункты Положения, касающиеся применения Единого портала тестирования, вступили в силу с 1 ноября 2019 года. Иные его положения вступили в силу 6 ноября 2019 года.</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lastRenderedPageBreak/>
        <w:t>В соответствии с пунктом 20 Положения аттестационные комиссии организаций проводят аттестацию с применением средств Единого портала тестирования.</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Таким образом, проведение аттестации в области промышленной безопасности, по вопросам безопасности гидротехнических сооружений, безопасности в сфере электроэнергетики с 1 ноября 2019 года возможно только с использованием Единого портала тестирования. Аттестация, проведенная с нарушением требований Положения, действительной не признается.</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Вопрос:</w:t>
      </w:r>
      <w:r w:rsidRPr="008E3325">
        <w:rPr>
          <w:rFonts w:ascii="Times New Roman" w:eastAsia="Times New Roman" w:hAnsi="Times New Roman" w:cs="Times New Roman"/>
          <w:sz w:val="24"/>
          <w:szCs w:val="24"/>
          <w:lang w:eastAsia="ru-RU"/>
        </w:rPr>
        <w:t xml:space="preserve"> Как проходит процесс аттестации в Ростехнадзоре?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Ответ:</w:t>
      </w:r>
      <w:r w:rsidRPr="008E3325">
        <w:rPr>
          <w:rFonts w:ascii="Times New Roman" w:eastAsia="Times New Roman" w:hAnsi="Times New Roman" w:cs="Times New Roman"/>
          <w:sz w:val="24"/>
          <w:szCs w:val="24"/>
          <w:lang w:eastAsia="ru-RU"/>
        </w:rPr>
        <w:t xml:space="preserve"> Зарегистрированное заявление рассматривается секретариатом территориальной аттестационной комиссии и, при соответствии установленным требованиям, вносится на Единый портал тестирования. Аттестация проводится в форме тестирования (ответы на вопросы) на компьютере с использованием Единого портала тестирования по знанию специфики заявляемых областей аттестации, перечень которых утвержден Ростехнадзором.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 xml:space="preserve">В ходе компьютерного тестирования предлагается ответить на двадцать вопросов, отобранных из общей базы вопросов заявляемой области аттестации методом случайной выборки. Время прохождения компьютерного тестирования составляет 20 минут. Аттестуемый может завершить компьютерное тестирование досрочно. Результат компьютерного тестирования признается положительным, если аттестуемый ответил верно не менее чем на восемнадцать вопросов. По окончании компьютерного тестирования в автоматическом режиме формируется и распечатывается индивидуальный лист компьютерного тестирования аттестуемого. Аттестуемый под роспись знакомится с листом компьютерного тестирования, который приобщается к личному учетному делу.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Вопрос:</w:t>
      </w:r>
      <w:r w:rsidRPr="008E3325">
        <w:rPr>
          <w:rFonts w:ascii="Times New Roman" w:eastAsia="Times New Roman" w:hAnsi="Times New Roman" w:cs="Times New Roman"/>
          <w:sz w:val="24"/>
          <w:szCs w:val="24"/>
          <w:lang w:eastAsia="ru-RU"/>
        </w:rPr>
        <w:t xml:space="preserve"> Как оформляются результаты аттестации?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Ответ: </w:t>
      </w:r>
      <w:r w:rsidRPr="008E3325">
        <w:rPr>
          <w:rFonts w:ascii="Times New Roman" w:eastAsia="Times New Roman" w:hAnsi="Times New Roman" w:cs="Times New Roman"/>
          <w:sz w:val="24"/>
          <w:szCs w:val="24"/>
          <w:lang w:eastAsia="ru-RU"/>
        </w:rPr>
        <w:t xml:space="preserve">Результат проведения аттестации оформляется протоколом заседания Территориальной аттестационной комиссии, автоматически формируемым Единым порталом тестирования, который подписывается председателем, всеми членами аттестационной комиссии, присутствовавшими при проведении компьютерного тестирования, а также секретарем аттестационной комиссии. Аттестуемому направляется выписка из протокола заседания территориальной аттестационной комиссии Федеральной службы по экологическому, технологическому и атомному надзору.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Вопрос:</w:t>
      </w:r>
      <w:r w:rsidRPr="008E3325">
        <w:rPr>
          <w:rFonts w:ascii="Times New Roman" w:eastAsia="Times New Roman" w:hAnsi="Times New Roman" w:cs="Times New Roman"/>
          <w:sz w:val="24"/>
          <w:szCs w:val="24"/>
          <w:lang w:eastAsia="ru-RU"/>
        </w:rPr>
        <w:t xml:space="preserve"> Существуют ли санкции в отношении лиц, не прошедших аттестацию?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Ответ: </w:t>
      </w:r>
      <w:r w:rsidRPr="008E3325">
        <w:rPr>
          <w:rFonts w:ascii="Times New Roman" w:eastAsia="Times New Roman" w:hAnsi="Times New Roman" w:cs="Times New Roman"/>
          <w:sz w:val="24"/>
          <w:szCs w:val="24"/>
          <w:lang w:eastAsia="ru-RU"/>
        </w:rPr>
        <w:t xml:space="preserve">Работники, не прошедшие аттестацию, не допускаются к работе на опасных производственных объектах, на гидротехнических сооружениях, на объектах электроэнергетики,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установках.</w:t>
      </w:r>
    </w:p>
    <w:p w:rsidR="0097453C" w:rsidRDefault="0097453C" w:rsidP="008E3325">
      <w:pPr>
        <w:jc w:val="both"/>
      </w:pPr>
    </w:p>
    <w:sectPr w:rsidR="00974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25"/>
    <w:rsid w:val="000F7EC4"/>
    <w:rsid w:val="002B4850"/>
    <w:rsid w:val="002D1D3A"/>
    <w:rsid w:val="004321E7"/>
    <w:rsid w:val="0083219C"/>
    <w:rsid w:val="00847562"/>
    <w:rsid w:val="008E3325"/>
    <w:rsid w:val="0097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A0723-CAFE-4B44-A54A-6805FAAB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3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3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3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3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9647">
      <w:bodyDiv w:val="1"/>
      <w:marLeft w:val="0"/>
      <w:marRight w:val="0"/>
      <w:marTop w:val="0"/>
      <w:marBottom w:val="0"/>
      <w:divBdr>
        <w:top w:val="none" w:sz="0" w:space="0" w:color="auto"/>
        <w:left w:val="none" w:sz="0" w:space="0" w:color="auto"/>
        <w:bottom w:val="none" w:sz="0" w:space="0" w:color="auto"/>
        <w:right w:val="none" w:sz="0" w:space="0" w:color="auto"/>
      </w:divBdr>
      <w:divsChild>
        <w:div w:id="624821119">
          <w:marLeft w:val="0"/>
          <w:marRight w:val="0"/>
          <w:marTop w:val="0"/>
          <w:marBottom w:val="0"/>
          <w:divBdr>
            <w:top w:val="none" w:sz="0" w:space="0" w:color="auto"/>
            <w:left w:val="none" w:sz="0" w:space="0" w:color="auto"/>
            <w:bottom w:val="none" w:sz="0" w:space="0" w:color="auto"/>
            <w:right w:val="none" w:sz="0" w:space="0" w:color="auto"/>
          </w:divBdr>
        </w:div>
      </w:divsChild>
    </w:div>
    <w:div w:id="844058153">
      <w:bodyDiv w:val="1"/>
      <w:marLeft w:val="0"/>
      <w:marRight w:val="0"/>
      <w:marTop w:val="0"/>
      <w:marBottom w:val="0"/>
      <w:divBdr>
        <w:top w:val="none" w:sz="0" w:space="0" w:color="auto"/>
        <w:left w:val="none" w:sz="0" w:space="0" w:color="auto"/>
        <w:bottom w:val="none" w:sz="0" w:space="0" w:color="auto"/>
        <w:right w:val="none" w:sz="0" w:space="0" w:color="auto"/>
      </w:divBdr>
    </w:div>
    <w:div w:id="10267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Наталья Михайловна</dc:creator>
  <cp:keywords/>
  <dc:description/>
  <cp:lastModifiedBy>Арефьева Наталья Михайловна</cp:lastModifiedBy>
  <cp:revision>2</cp:revision>
  <dcterms:created xsi:type="dcterms:W3CDTF">2024-07-03T12:54:00Z</dcterms:created>
  <dcterms:modified xsi:type="dcterms:W3CDTF">2024-07-03T14:42:00Z</dcterms:modified>
</cp:coreProperties>
</file>