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Акт сверки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взаимных расчетов за период: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Январь 2023 г. – Июль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между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ООО «Альфа» (ИНН 2222123417)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ООО «Браво» (ИНН 3333987654)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Договору поставки № 123 от 15.02.2023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Мы, нижеподписавшиеся,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Генеральный директор ООО «Альфа» Иванов Петр Сергеевич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Генеральный директор ООО «Браво» Сидоров Сергей Олегович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с другой стороны, составили настоящий акт сверки о том, что состояние взаимных расчетов по данным учета следующее: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6"/>
        <w:gridCol w:w="1086"/>
        <w:gridCol w:w="1251"/>
        <w:gridCol w:w="1368"/>
        <w:gridCol w:w="1026"/>
        <w:gridCol w:w="1086"/>
        <w:gridCol w:w="1251"/>
        <w:gridCol w:w="1251"/>
        <w:tblGridChange w:id="0">
          <w:tblGrid>
            <w:gridCol w:w="1026"/>
            <w:gridCol w:w="1086"/>
            <w:gridCol w:w="1251"/>
            <w:gridCol w:w="1368"/>
            <w:gridCol w:w="1026"/>
            <w:gridCol w:w="1086"/>
            <w:gridCol w:w="1251"/>
            <w:gridCol w:w="125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данным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ООО «Альфа»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данным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ООО «Браво»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Документ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Дебет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Кредит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Документ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Дебет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Кредит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Сальдо начальное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Сальдо начальное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17.01.2023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Оплата (1108 от 17.01.2023)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5 000 000,00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17.01.2023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Оплата (1108 от 17.01.2023)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5 000 000,00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21.01.2023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Продажа (123 от 21.01.2023)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13 000 000,00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21.01.2023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Приход (123 от 21.01.2023)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13 000 000,00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31.01.2023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Оплата (1178 от 31.01.2023)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3 000 000,00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31.01.2023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Оплата (1178 от 31.01.2023)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3 000 000,00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31.03.2023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Оплата (1456 от 31.03.2023)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2 000 000,00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31.03.2023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Оплата (1456 от 31.03.2023)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  <w:rtl w:val="0"/>
              </w:rPr>
              <w:t xml:space="preserve">2 000 000,00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Обороты за период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13 000 000,00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10 000 000,00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Обороты за период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10 000 000,00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13 000 000,00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Сальдо конечное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3 000 000,00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Сальдо конечное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highlight w:val="yellow"/>
                <w:rtl w:val="0"/>
              </w:rPr>
              <w:t xml:space="preserve">3 000 000,00</w:t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данным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ООО «Альфа»: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На 31.07.2023 задолженность в пользу ООО «Альфа»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3 000 000,00 (три миллиона) рублей 00 копеек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ООО «Альфа»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 _____________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Иванова А.А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 _______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Иванов П.С.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данным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ООО «Браво»: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На 31.07.2023 задолженность в пользу ООО «Альфа»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3 000 000,00 (три миллиона) рублей 00 копеек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ООО «Браво»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 _____________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Петрова Д.С.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 _______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Сидоров С.О.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F061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3F66A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FsZwCiQ3vwFMkCH+fJnMW9aEA==">CgMxLjA4AHIhMVh4YjlrWExIdUJrUWZMU0NEaFJfWlVUZGtDQnE5b0dG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2023-08-01T12:28:00Z</dcterms:created>
  <dc:creator>Михаил Кобрин</dc:creator>
</cp:coreProperties>
</file>