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/>
    </w:p>
    <w:p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об информационном взаимодействии между Управлением МВД России по Хабаровскому краю и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ООО «ВМК» Инвест от «06» мая 2019 г. № 1/1665</w:t>
      </w:r>
      <w:r/>
    </w:p>
    <w:p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Хабаровск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/>
    </w:p>
    <w:p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Министерства внутренних дел Российской Федерации по Хабаровскому краю, далее именуемое «Оператор», в лице начальника Ильичева Дмитрия Анатольевича, действующего на основании Положения об УМВД России по Хабаровскому краю, с одной стороны, и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Общество с ограниченной ответственностью «ВМК» Инвест», (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ООО «ВМК Инвест», ИНН 2721197068, ОГРН 1122721011412, КПП 272101001, ОКВЭД 55.10, адрес местонахождения: 680013, г. Хабаровск, ул. Ленинградская, д. 18, фактическая деятельность по адресу: 680013, г. Хабаровск, ул. Ленинградская, д. 18, гостиница «Аврора»)</w:t>
      </w:r>
      <w:r>
        <w:rPr>
          <w:rFonts w:ascii="Times New Roman" w:hAnsi="Times New Roman" w:cs="Times New Roman"/>
          <w:sz w:val="24"/>
          <w:szCs w:val="24"/>
        </w:rPr>
        <w:t xml:space="preserve">, далее именуемое «Поставщик информации», в лице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директора Ибрагимовой Ольги Павловны, дейст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вующего на основании У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става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далее именуемые «Стороны», заключили настоящее Дополнительное соглашение к Соглашению об информационном взаимодействии от «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06» мая 2019 г. № 1/1665</w:t>
      </w:r>
      <w:r>
        <w:rPr>
          <w:rFonts w:ascii="Times New Roman" w:hAnsi="Times New Roman" w:cs="Times New Roman"/>
          <w:sz w:val="24"/>
          <w:szCs w:val="24"/>
        </w:rPr>
        <w:t xml:space="preserve"> (далее Дополнительное соглашение) о нижеследующем:</w:t>
      </w:r>
      <w:r/>
    </w:p>
    <w:p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п.п</w:t>
      </w:r>
      <w:r>
        <w:rPr>
          <w:rFonts w:ascii="Times New Roman" w:hAnsi="Times New Roman" w:cs="Times New Roman"/>
          <w:sz w:val="24"/>
          <w:szCs w:val="24"/>
        </w:rPr>
        <w:t xml:space="preserve">. 2.3. приложения к дополнительному соглашению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11.11.2020 г. № 1/7709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  <w:r/>
    </w:p>
    <w:p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Информация с использованием сетей электросвязи подписывается представителем Поставщика информации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Ибрагимовой Ольгой Павловной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сертификат ключа проверки которой выдан СКБ «Контур», срок действия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с 23.04.2021 года по 23.07.2022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Остальные условия Соглашения об информационном взаимодействии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«06» мая 2019 г. № 1/1665 (ред. 11.11.2020 г.)</w:t>
      </w:r>
      <w:r>
        <w:rPr>
          <w:rFonts w:ascii="Times New Roman" w:hAnsi="Times New Roman" w:cs="Times New Roman"/>
          <w:sz w:val="24"/>
          <w:szCs w:val="24"/>
        </w:rPr>
        <w:t xml:space="preserve"> остаются неизменными и Стороны подтверждают по ним свои обязательства. </w:t>
      </w:r>
      <w:r/>
    </w:p>
    <w:p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составлено в двух экземплярах, имеющих одинаковую юридическую силу, по одному для каждой из Сторон. </w:t>
      </w:r>
      <w:r/>
    </w:p>
    <w:p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Дополнительное соглашение является неотъемлемой частью Соглашения об информационном взаимодействии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«06» мая 2019 г. № 1/1665 (ред. 11.11.2020 г.)</w:t>
      </w:r>
      <w:r>
        <w:rPr>
          <w:rFonts w:ascii="Times New Roman" w:hAnsi="Times New Roman" w:cs="Times New Roman"/>
          <w:sz w:val="24"/>
          <w:szCs w:val="24"/>
        </w:rPr>
        <w:t xml:space="preserve"> и вступает в силу со дня подписания. </w:t>
      </w:r>
      <w:r/>
    </w:p>
    <w:p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сторон</w:t>
      </w:r>
      <w:r/>
    </w:p>
    <w:p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02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>
        <w:trPr/>
        <w:tc>
          <w:tcPr>
            <w:tcW w:w="49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Хабаровскому краю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Ильичев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«__»___________20___г.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</w:t>
            </w:r>
            <w:r/>
          </w:p>
        </w:tc>
        <w:tc>
          <w:tcPr>
            <w:tcW w:w="49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сведений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«__»___________20___г.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</w:t>
            </w:r>
            <w:bookmarkEnd w:id="0"/>
            <w:r/>
          </w:p>
        </w:tc>
      </w:tr>
    </w:tbl>
    <w:p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3">
    <w:name w:val="List Paragraph"/>
    <w:basedOn w:val="59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E2E68C8-FB69-473A-A218-5B18858B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Антон Дмитриевич</dc:creator>
  <cp:keywords/>
  <dc:description/>
  <cp:lastModifiedBy>Аноним</cp:lastModifiedBy>
  <cp:revision>16</cp:revision>
  <dcterms:created xsi:type="dcterms:W3CDTF">2021-07-28T13:43:00Z</dcterms:created>
  <dcterms:modified xsi:type="dcterms:W3CDTF">2022-03-31T10:54:57Z</dcterms:modified>
</cp:coreProperties>
</file>